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045" w:rsidRPr="003C6BEC" w:rsidRDefault="00894507" w:rsidP="00954045">
      <w:pPr>
        <w:ind w:firstLineChars="300" w:firstLine="720"/>
        <w:rPr>
          <w:rFonts w:ascii="ＭＳ ゴシック" w:eastAsia="ＭＳ ゴシック" w:hAnsi="ＭＳ ゴシック"/>
          <w:color w:val="000000" w:themeColor="text1"/>
          <w:sz w:val="24"/>
        </w:rPr>
      </w:pPr>
      <w:bookmarkStart w:id="0" w:name="_GoBack"/>
      <w:r w:rsidRPr="003C6BEC">
        <w:rPr>
          <w:rFonts w:ascii="ＭＳ ゴシック" w:eastAsia="ＭＳ ゴシック" w:hAnsi="ＭＳ ゴシック" w:hint="eastAsia"/>
          <w:color w:val="000000" w:themeColor="text1"/>
          <w:sz w:val="24"/>
        </w:rPr>
        <w:t>令和６</w:t>
      </w:r>
      <w:r w:rsidR="00954045" w:rsidRPr="003C6BEC">
        <w:rPr>
          <w:rFonts w:ascii="ＭＳ ゴシック" w:eastAsia="ＭＳ ゴシック" w:hAnsi="ＭＳ ゴシック" w:hint="eastAsia"/>
          <w:color w:val="000000" w:themeColor="text1"/>
          <w:sz w:val="24"/>
        </w:rPr>
        <w:t>年度調布市日中活動系障害福祉サービス等事業所開設及び移転準備</w:t>
      </w:r>
    </w:p>
    <w:p w:rsidR="00E304CD" w:rsidRPr="003C6BEC" w:rsidRDefault="00954045" w:rsidP="00954045">
      <w:pPr>
        <w:ind w:firstLineChars="300" w:firstLine="720"/>
        <w:rPr>
          <w:rFonts w:ascii="ＭＳ ゴシック" w:eastAsia="ＭＳ ゴシック" w:hAnsi="ＭＳ ゴシック"/>
          <w:color w:val="000000" w:themeColor="text1"/>
          <w:sz w:val="24"/>
        </w:rPr>
      </w:pPr>
      <w:r w:rsidRPr="003C6BEC">
        <w:rPr>
          <w:rFonts w:ascii="ＭＳ ゴシック" w:eastAsia="ＭＳ ゴシック" w:hAnsi="ＭＳ ゴシック" w:hint="eastAsia"/>
          <w:color w:val="000000" w:themeColor="text1"/>
          <w:sz w:val="24"/>
        </w:rPr>
        <w:t>費補助金交付事業者募集要領</w:t>
      </w:r>
    </w:p>
    <w:p w:rsidR="00954045" w:rsidRPr="003C6BEC" w:rsidRDefault="00954045" w:rsidP="00E304CD">
      <w:pPr>
        <w:rPr>
          <w:rFonts w:ascii="ＭＳ 明朝" w:hAnsi="ＭＳ 明朝"/>
          <w:color w:val="000000" w:themeColor="text1"/>
          <w:szCs w:val="21"/>
        </w:rPr>
      </w:pPr>
    </w:p>
    <w:p w:rsidR="00227BB6" w:rsidRPr="003C6BEC" w:rsidRDefault="00C93C88" w:rsidP="000C6FAC">
      <w:pPr>
        <w:rPr>
          <w:rFonts w:ascii="ＭＳ ゴシック" w:eastAsia="ＭＳ ゴシック" w:hAnsi="ＭＳ ゴシック"/>
          <w:color w:val="000000" w:themeColor="text1"/>
          <w:szCs w:val="21"/>
        </w:rPr>
      </w:pPr>
      <w:r w:rsidRPr="003C6BEC">
        <w:rPr>
          <w:rFonts w:ascii="ＭＳ 明朝" w:hAnsi="ＭＳ 明朝" w:hint="eastAsia"/>
          <w:noProof/>
          <w:color w:val="000000" w:themeColor="text1"/>
          <w:szCs w:val="21"/>
        </w:rPr>
        <mc:AlternateContent>
          <mc:Choice Requires="wps">
            <w:drawing>
              <wp:anchor distT="0" distB="0" distL="114300" distR="114300" simplePos="0" relativeHeight="251654144" behindDoc="0" locked="0" layoutInCell="1" allowOverlap="1" wp14:anchorId="737E1480" wp14:editId="46E55807">
                <wp:simplePos x="0" y="0"/>
                <wp:positionH relativeFrom="column">
                  <wp:posOffset>0</wp:posOffset>
                </wp:positionH>
                <wp:positionV relativeFrom="paragraph">
                  <wp:posOffset>256540</wp:posOffset>
                </wp:positionV>
                <wp:extent cx="6115050" cy="0"/>
                <wp:effectExtent l="5715" t="12700" r="1333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45D6" id="_x0000_t32" coordsize="21600,21600" o:spt="32" o:oned="t" path="m,l21600,21600e" filled="f">
                <v:path arrowok="t" fillok="f" o:connecttype="none"/>
                <o:lock v:ext="edit" shapetype="t"/>
              </v:shapetype>
              <v:shape id="AutoShape 2" o:spid="_x0000_s1026" type="#_x0000_t32" style="position:absolute;left:0;text-align:left;margin-left:0;margin-top:20.2pt;width:48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5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KZhPINxBURVamdDg/SkXsyzpt8dUrrqiGp5DH49G8jNQkbyJiVcnIEi++GzZhBDAD/O&#10;6tTYPkDCFNApSnK+ScJPHlH4OM+yWTo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B51q7a2wAAAAYBAAAPAAAAZHJzL2Rvd25yZXYueG1sTI/BTsMwEETv&#10;SPyDtUhcELVbSkVDNlWFxIEjbSWubrwkgXgdxU4T+vUs4gDHmVnNvM03k2/VifrYBEaYzwwo4jK4&#10;hiuEw/759gFUTJadbQMTwhdF2BSXF7nNXBj5lU67VCkp4ZhZhDqlLtM6ljV5G2ehI5bsPfTeJpF9&#10;pV1vRyn3rV4Ys9LeNiwLte3oqabyczd4BIrD/dxs1746vJzHm7fF+WPs9ojXV9P2EVSiKf0dww++&#10;oEMhTMcwsIuqRZBHEsLSLEFJul7diXH8NXSR6//4xTcAAAD//wMAUEsBAi0AFAAGAAgAAAAhALaD&#10;OJL+AAAA4QEAABMAAAAAAAAAAAAAAAAAAAAAAFtDb250ZW50X1R5cGVzXS54bWxQSwECLQAUAAYA&#10;CAAAACEAOP0h/9YAAACUAQAACwAAAAAAAAAAAAAAAAAvAQAAX3JlbHMvLnJlbHNQSwECLQAUAAYA&#10;CAAAACEAzXvOXR0CAAA7BAAADgAAAAAAAAAAAAAAAAAuAgAAZHJzL2Uyb0RvYy54bWxQSwECLQAU&#10;AAYACAAAACEAedau2tsAAAAGAQAADwAAAAAAAAAAAAAAAAB3BAAAZHJzL2Rvd25yZXYueG1sUEsF&#10;BgAAAAAEAAQA8wAAAH8FAAAAAA==&#10;"/>
            </w:pict>
          </mc:Fallback>
        </mc:AlternateContent>
      </w:r>
      <w:r w:rsidR="00227BB6" w:rsidRPr="003C6BEC">
        <w:rPr>
          <w:rFonts w:ascii="ＭＳ ゴシック" w:eastAsia="ＭＳ ゴシック" w:hAnsi="ＭＳ ゴシック" w:hint="eastAsia"/>
          <w:color w:val="000000" w:themeColor="text1"/>
          <w:szCs w:val="21"/>
        </w:rPr>
        <w:t>１　目的</w:t>
      </w:r>
    </w:p>
    <w:p w:rsidR="00EC15F6" w:rsidRPr="003C6BEC" w:rsidRDefault="00620D0B" w:rsidP="001E2F8D">
      <w:pPr>
        <w:ind w:leftChars="100" w:left="21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本要領</w:t>
      </w:r>
      <w:r w:rsidR="000C6FAC" w:rsidRPr="003C6BEC">
        <w:rPr>
          <w:rFonts w:ascii="ＭＳ 明朝" w:hAnsi="ＭＳ 明朝" w:hint="eastAsia"/>
          <w:color w:val="000000" w:themeColor="text1"/>
          <w:szCs w:val="21"/>
        </w:rPr>
        <w:t>は，</w:t>
      </w:r>
      <w:r w:rsidR="00154151" w:rsidRPr="003C6BEC">
        <w:rPr>
          <w:rFonts w:ascii="ＭＳ 明朝" w:hAnsi="ＭＳ 明朝" w:hint="eastAsia"/>
          <w:color w:val="000000" w:themeColor="text1"/>
          <w:szCs w:val="21"/>
        </w:rPr>
        <w:t>「調布市日中活動系</w:t>
      </w:r>
      <w:r w:rsidR="00954045" w:rsidRPr="003C6BEC">
        <w:rPr>
          <w:rFonts w:ascii="ＭＳ 明朝" w:hAnsi="ＭＳ 明朝" w:hint="eastAsia"/>
          <w:color w:val="000000" w:themeColor="text1"/>
          <w:szCs w:val="21"/>
        </w:rPr>
        <w:t>障害福祉</w:t>
      </w:r>
      <w:r w:rsidR="00154151" w:rsidRPr="003C6BEC">
        <w:rPr>
          <w:rFonts w:ascii="ＭＳ 明朝" w:hAnsi="ＭＳ 明朝" w:hint="eastAsia"/>
          <w:color w:val="000000" w:themeColor="text1"/>
          <w:szCs w:val="21"/>
        </w:rPr>
        <w:t>サービス</w:t>
      </w:r>
      <w:r w:rsidR="00174BF7" w:rsidRPr="003C6BEC">
        <w:rPr>
          <w:rFonts w:ascii="ＭＳ 明朝" w:hAnsi="ＭＳ 明朝" w:hint="eastAsia"/>
          <w:color w:val="000000" w:themeColor="text1"/>
          <w:szCs w:val="21"/>
        </w:rPr>
        <w:t>等</w:t>
      </w:r>
      <w:r w:rsidR="00154151" w:rsidRPr="003C6BEC">
        <w:rPr>
          <w:rFonts w:ascii="ＭＳ 明朝" w:hAnsi="ＭＳ 明朝" w:hint="eastAsia"/>
          <w:color w:val="000000" w:themeColor="text1"/>
          <w:szCs w:val="21"/>
        </w:rPr>
        <w:t>事業所開設及び移転準備費補助金交付要綱」（平成23年調布市要綱第８号）に基づく補助金について，</w:t>
      </w:r>
      <w:r w:rsidR="00EA5719" w:rsidRPr="003C6BEC">
        <w:rPr>
          <w:rFonts w:ascii="ＭＳ 明朝" w:hAnsi="ＭＳ 明朝" w:hint="eastAsia"/>
          <w:color w:val="000000" w:themeColor="text1"/>
          <w:szCs w:val="21"/>
        </w:rPr>
        <w:t>令和</w:t>
      </w:r>
      <w:r w:rsidR="00894507" w:rsidRPr="003C6BEC">
        <w:rPr>
          <w:rFonts w:ascii="ＭＳ 明朝" w:hAnsi="ＭＳ 明朝" w:hint="eastAsia"/>
          <w:color w:val="000000" w:themeColor="text1"/>
          <w:szCs w:val="21"/>
        </w:rPr>
        <w:t>６</w:t>
      </w:r>
      <w:r w:rsidR="00154151" w:rsidRPr="003C6BEC">
        <w:rPr>
          <w:rFonts w:ascii="ＭＳ 明朝" w:hAnsi="ＭＳ 明朝" w:hint="eastAsia"/>
          <w:color w:val="000000" w:themeColor="text1"/>
          <w:szCs w:val="21"/>
        </w:rPr>
        <w:t>年度における交付対象者を選定するために</w:t>
      </w:r>
      <w:r w:rsidR="000C6FAC" w:rsidRPr="003C6BEC">
        <w:rPr>
          <w:rFonts w:ascii="ＭＳ 明朝" w:hAnsi="ＭＳ 明朝" w:hint="eastAsia"/>
          <w:color w:val="000000" w:themeColor="text1"/>
          <w:szCs w:val="21"/>
        </w:rPr>
        <w:t>必要な事項を定めるものとする。</w:t>
      </w:r>
    </w:p>
    <w:p w:rsidR="00154151" w:rsidRPr="003C6BEC" w:rsidRDefault="00154151" w:rsidP="00E304CD">
      <w:pPr>
        <w:rPr>
          <w:rFonts w:ascii="ＭＳ 明朝" w:hAnsi="ＭＳ 明朝"/>
          <w:color w:val="000000" w:themeColor="text1"/>
          <w:szCs w:val="21"/>
        </w:rPr>
      </w:pPr>
    </w:p>
    <w:p w:rsidR="00763708" w:rsidRPr="003C6BEC" w:rsidRDefault="00154151" w:rsidP="00E304CD">
      <w:pPr>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２　補助金</w:t>
      </w:r>
      <w:r w:rsidR="0017089C" w:rsidRPr="003C6BEC">
        <w:rPr>
          <w:rFonts w:ascii="ＭＳ ゴシック" w:eastAsia="ＭＳ ゴシック" w:hAnsi="ＭＳ ゴシック" w:hint="eastAsia"/>
          <w:color w:val="000000" w:themeColor="text1"/>
          <w:szCs w:val="21"/>
        </w:rPr>
        <w:t>概要</w:t>
      </w:r>
    </w:p>
    <w:p w:rsidR="00227BB6" w:rsidRPr="003C6BEC" w:rsidRDefault="00C93C88" w:rsidP="00DC1FA3">
      <w:pPr>
        <w:ind w:firstLineChars="50" w:firstLine="105"/>
        <w:rPr>
          <w:rFonts w:ascii="ＭＳ ゴシック" w:eastAsia="ＭＳ ゴシック" w:hAnsi="ＭＳ ゴシック"/>
          <w:color w:val="000000" w:themeColor="text1"/>
          <w:szCs w:val="21"/>
        </w:rPr>
      </w:pPr>
      <w:r w:rsidRPr="003C6BEC">
        <w:rPr>
          <w:rFonts w:ascii="ＭＳ 明朝" w:hAnsi="ＭＳ 明朝" w:hint="eastAsia"/>
          <w:noProof/>
          <w:color w:val="000000" w:themeColor="text1"/>
          <w:szCs w:val="21"/>
        </w:rPr>
        <mc:AlternateContent>
          <mc:Choice Requires="wps">
            <w:drawing>
              <wp:anchor distT="0" distB="0" distL="114300" distR="114300" simplePos="0" relativeHeight="251655168" behindDoc="0" locked="0" layoutInCell="1" allowOverlap="1" wp14:anchorId="676EE32D" wp14:editId="240E1F00">
                <wp:simplePos x="0" y="0"/>
                <wp:positionH relativeFrom="column">
                  <wp:posOffset>0</wp:posOffset>
                </wp:positionH>
                <wp:positionV relativeFrom="paragraph">
                  <wp:posOffset>0</wp:posOffset>
                </wp:positionV>
                <wp:extent cx="6115050" cy="0"/>
                <wp:effectExtent l="5715" t="9525" r="1333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F821" id="AutoShape 3" o:spid="_x0000_s1026" type="#_x0000_t32" style="position:absolute;left:0;text-align:left;margin-left:0;margin-top:0;width:48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S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DGM9gXAFRldra0CA9qlfzoul3h5SuOqJaHoPfTgZys5CRvEsJF2egyG74rBnEEMCP&#10;szo2tg+QMAV0jJKcbpLwo0cUPs6ybJpO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HqwOO9gAAAACAQAADwAAAGRycy9kb3ducmV2LnhtbEyPwWrCQBCG&#10;7wXfYZlCL6VutCg1zUZE6KHHqtDrmJ0mabOzIbsxqU/fsRe9DHz8wz/fZOvRNepEXag9G5hNE1DE&#10;hbc1lwYO+7enF1AhIltsPJOBXwqwzid3GabWD/xBp10slZRwSNFAFWObah2KihyGqW+JJfvyncMo&#10;2JXadjhIuWv0PEmW2mHNcqHClrYVFT+73hmg0C9myWblysP7eXj8nJ+/h3ZvzMP9uHkFFWmM12W4&#10;6Is65OJ09D3boBoD8kj8n5Ktls+CxwvqPNO36vkfAAAA//8DAFBLAQItABQABgAIAAAAIQC2gziS&#10;/gAAAOEBAAATAAAAAAAAAAAAAAAAAAAAAABbQ29udGVudF9UeXBlc10ueG1sUEsBAi0AFAAGAAgA&#10;AAAhADj9If/WAAAAlAEAAAsAAAAAAAAAAAAAAAAALwEAAF9yZWxzLy5yZWxzUEsBAi0AFAAGAAgA&#10;AAAhABeH1JgeAgAAOwQAAA4AAAAAAAAAAAAAAAAALgIAAGRycy9lMm9Eb2MueG1sUEsBAi0AFAAG&#10;AAgAAAAhAB6sDjvYAAAAAgEAAA8AAAAAAAAAAAAAAAAAeAQAAGRycy9kb3ducmV2LnhtbFBLBQYA&#10;AAAABAAEAPMAAAB9BQAAAAA=&#10;"/>
            </w:pict>
          </mc:Fallback>
        </mc:AlternateContent>
      </w:r>
      <w:r w:rsidR="00F47C30" w:rsidRPr="003C6BEC">
        <w:rPr>
          <w:rFonts w:ascii="ＭＳ ゴシック" w:eastAsia="ＭＳ ゴシック" w:hAnsi="ＭＳ ゴシック"/>
          <w:color w:val="000000" w:themeColor="text1"/>
          <w:szCs w:val="21"/>
        </w:rPr>
        <w:t>(</w:t>
      </w:r>
      <w:r w:rsidR="00F47C30" w:rsidRPr="003C6BEC">
        <w:rPr>
          <w:rFonts w:ascii="ＭＳ ゴシック" w:eastAsia="ＭＳ ゴシック" w:hAnsi="ＭＳ ゴシック" w:hint="eastAsia"/>
          <w:color w:val="000000" w:themeColor="text1"/>
          <w:szCs w:val="21"/>
        </w:rPr>
        <w:t>1</w:t>
      </w:r>
      <w:r w:rsidR="00F47C30" w:rsidRPr="003C6BEC">
        <w:rPr>
          <w:rFonts w:ascii="ＭＳ ゴシック" w:eastAsia="ＭＳ ゴシック" w:hAnsi="ＭＳ ゴシック"/>
          <w:color w:val="000000" w:themeColor="text1"/>
          <w:szCs w:val="21"/>
        </w:rPr>
        <w:t>)</w:t>
      </w:r>
      <w:r w:rsidR="000B28D2" w:rsidRPr="003C6BEC">
        <w:rPr>
          <w:rFonts w:ascii="ＭＳ ゴシック" w:eastAsia="ＭＳ ゴシック" w:hAnsi="ＭＳ ゴシック" w:hint="eastAsia"/>
          <w:color w:val="000000" w:themeColor="text1"/>
          <w:szCs w:val="21"/>
        </w:rPr>
        <w:t xml:space="preserve">　件名</w:t>
      </w:r>
    </w:p>
    <w:p w:rsidR="00763708" w:rsidRPr="003C6BEC" w:rsidRDefault="00EA5719" w:rsidP="00F47C30">
      <w:pPr>
        <w:ind w:leftChars="110" w:left="231"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令和</w:t>
      </w:r>
      <w:r w:rsidR="00894507" w:rsidRPr="003C6BEC">
        <w:rPr>
          <w:rFonts w:ascii="ＭＳ 明朝" w:hAnsi="ＭＳ 明朝" w:hint="eastAsia"/>
          <w:color w:val="000000" w:themeColor="text1"/>
          <w:szCs w:val="21"/>
        </w:rPr>
        <w:t>６</w:t>
      </w:r>
      <w:r w:rsidR="00954045" w:rsidRPr="003C6BEC">
        <w:rPr>
          <w:rFonts w:ascii="ＭＳ 明朝" w:hAnsi="ＭＳ 明朝" w:hint="eastAsia"/>
          <w:color w:val="000000" w:themeColor="text1"/>
          <w:szCs w:val="21"/>
        </w:rPr>
        <w:t>年度調布市</w:t>
      </w:r>
      <w:r w:rsidR="00154151" w:rsidRPr="003C6BEC">
        <w:rPr>
          <w:rFonts w:ascii="ＭＳ 明朝" w:hAnsi="ＭＳ 明朝" w:hint="eastAsia"/>
          <w:color w:val="000000" w:themeColor="text1"/>
          <w:szCs w:val="21"/>
        </w:rPr>
        <w:t>日中活動系</w:t>
      </w:r>
      <w:r w:rsidR="00954045" w:rsidRPr="003C6BEC">
        <w:rPr>
          <w:rFonts w:ascii="ＭＳ 明朝" w:hAnsi="ＭＳ 明朝" w:hint="eastAsia"/>
          <w:color w:val="000000" w:themeColor="text1"/>
          <w:szCs w:val="21"/>
        </w:rPr>
        <w:t>障害福祉</w:t>
      </w:r>
      <w:r w:rsidR="00154151" w:rsidRPr="003C6BEC">
        <w:rPr>
          <w:rFonts w:ascii="ＭＳ 明朝" w:hAnsi="ＭＳ 明朝" w:hint="eastAsia"/>
          <w:color w:val="000000" w:themeColor="text1"/>
          <w:szCs w:val="21"/>
        </w:rPr>
        <w:t>サービス</w:t>
      </w:r>
      <w:r w:rsidR="00954045" w:rsidRPr="003C6BEC">
        <w:rPr>
          <w:rFonts w:ascii="ＭＳ 明朝" w:hAnsi="ＭＳ 明朝" w:hint="eastAsia"/>
          <w:color w:val="000000" w:themeColor="text1"/>
          <w:szCs w:val="21"/>
        </w:rPr>
        <w:t>等</w:t>
      </w:r>
      <w:r w:rsidR="00154151" w:rsidRPr="003C6BEC">
        <w:rPr>
          <w:rFonts w:ascii="ＭＳ 明朝" w:hAnsi="ＭＳ 明朝" w:hint="eastAsia"/>
          <w:color w:val="000000" w:themeColor="text1"/>
          <w:szCs w:val="21"/>
        </w:rPr>
        <w:t>開設及び移転準備費補助金</w:t>
      </w:r>
    </w:p>
    <w:p w:rsidR="00154151" w:rsidRPr="003C6BEC" w:rsidRDefault="00F47C30" w:rsidP="00174BF7">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(2)</w:t>
      </w:r>
      <w:r w:rsidR="00154151" w:rsidRPr="003C6BEC">
        <w:rPr>
          <w:rFonts w:ascii="ＭＳ ゴシック" w:eastAsia="ＭＳ ゴシック" w:hAnsi="ＭＳ ゴシック" w:hint="eastAsia"/>
          <w:color w:val="000000" w:themeColor="text1"/>
          <w:szCs w:val="21"/>
        </w:rPr>
        <w:t xml:space="preserve">　補助</w:t>
      </w:r>
      <w:r w:rsidR="00174BF7" w:rsidRPr="003C6BEC">
        <w:rPr>
          <w:rFonts w:ascii="ＭＳ ゴシック" w:eastAsia="ＭＳ ゴシック" w:hAnsi="ＭＳ ゴシック" w:hint="eastAsia"/>
          <w:color w:val="000000" w:themeColor="text1"/>
          <w:szCs w:val="21"/>
        </w:rPr>
        <w:t>対象事業</w:t>
      </w:r>
    </w:p>
    <w:p w:rsidR="007524AA" w:rsidRPr="003C6BEC" w:rsidRDefault="00154151" w:rsidP="005F2EE9">
      <w:pPr>
        <w:ind w:leftChars="200" w:left="42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障害者の日常生活及び社会生活を総合的に支援するための法律（平成17年法律第123号）に基づく障害福祉サービス</w:t>
      </w:r>
      <w:r w:rsidR="000A4A85" w:rsidRPr="003C6BEC">
        <w:rPr>
          <w:rFonts w:ascii="ＭＳ 明朝" w:hAnsi="ＭＳ 明朝" w:hint="eastAsia"/>
          <w:color w:val="000000" w:themeColor="text1"/>
          <w:szCs w:val="21"/>
        </w:rPr>
        <w:t>又は</w:t>
      </w:r>
      <w:r w:rsidRPr="003C6BEC">
        <w:rPr>
          <w:rFonts w:ascii="ＭＳ 明朝" w:hAnsi="ＭＳ 明朝" w:hint="eastAsia"/>
          <w:color w:val="000000" w:themeColor="text1"/>
          <w:szCs w:val="21"/>
        </w:rPr>
        <w:t>児童福祉法（</w:t>
      </w:r>
      <w:r w:rsidR="00174BF7" w:rsidRPr="003C6BEC">
        <w:rPr>
          <w:rFonts w:ascii="ＭＳ 明朝" w:hAnsi="ＭＳ 明朝" w:hint="eastAsia"/>
          <w:color w:val="000000" w:themeColor="text1"/>
          <w:szCs w:val="21"/>
        </w:rPr>
        <w:t>昭和22年法律第164号</w:t>
      </w:r>
      <w:r w:rsidRPr="003C6BEC">
        <w:rPr>
          <w:rFonts w:ascii="ＭＳ 明朝" w:hAnsi="ＭＳ 明朝" w:hint="eastAsia"/>
          <w:color w:val="000000" w:themeColor="text1"/>
          <w:szCs w:val="21"/>
        </w:rPr>
        <w:t>）</w:t>
      </w:r>
      <w:r w:rsidR="00C447C2" w:rsidRPr="003C6BEC">
        <w:rPr>
          <w:rFonts w:ascii="ＭＳ 明朝" w:hAnsi="ＭＳ 明朝" w:hint="eastAsia"/>
          <w:color w:val="000000" w:themeColor="text1"/>
          <w:szCs w:val="21"/>
        </w:rPr>
        <w:t>に</w:t>
      </w:r>
      <w:r w:rsidRPr="003C6BEC">
        <w:rPr>
          <w:rFonts w:ascii="ＭＳ 明朝" w:hAnsi="ＭＳ 明朝" w:hint="eastAsia"/>
          <w:color w:val="000000" w:themeColor="text1"/>
          <w:szCs w:val="21"/>
        </w:rPr>
        <w:t>基づく障害児通所支援のうち，</w:t>
      </w:r>
      <w:r w:rsidR="007524AA" w:rsidRPr="003C6BEC">
        <w:rPr>
          <w:rFonts w:ascii="ＭＳ 明朝" w:hAnsi="ＭＳ 明朝" w:hint="eastAsia"/>
          <w:color w:val="000000" w:themeColor="text1"/>
          <w:szCs w:val="21"/>
        </w:rPr>
        <w:t>以下に掲げる</w:t>
      </w:r>
      <w:r w:rsidR="005F2EE9" w:rsidRPr="003C6BEC">
        <w:rPr>
          <w:rFonts w:ascii="ＭＳ 明朝" w:hAnsi="ＭＳ 明朝" w:hint="eastAsia"/>
          <w:color w:val="000000" w:themeColor="text1"/>
          <w:szCs w:val="21"/>
        </w:rPr>
        <w:t>いずれか一つ以上のサービスについて，法に基づく東京都の指定を受け</w:t>
      </w:r>
      <w:r w:rsidRPr="003C6BEC">
        <w:rPr>
          <w:rFonts w:ascii="ＭＳ 明朝" w:hAnsi="ＭＳ 明朝" w:hint="eastAsia"/>
          <w:color w:val="000000" w:themeColor="text1"/>
          <w:szCs w:val="21"/>
        </w:rPr>
        <w:t>提供する事業所</w:t>
      </w:r>
      <w:r w:rsidR="005F2EE9" w:rsidRPr="003C6BEC">
        <w:rPr>
          <w:rFonts w:ascii="ＭＳ 明朝" w:hAnsi="ＭＳ 明朝" w:hint="eastAsia"/>
          <w:color w:val="000000" w:themeColor="text1"/>
          <w:szCs w:val="21"/>
        </w:rPr>
        <w:t>（以下「指定事業所」という。）</w:t>
      </w:r>
      <w:r w:rsidRPr="003C6BEC">
        <w:rPr>
          <w:rFonts w:ascii="ＭＳ 明朝" w:hAnsi="ＭＳ 明朝" w:hint="eastAsia"/>
          <w:color w:val="000000" w:themeColor="text1"/>
          <w:szCs w:val="21"/>
        </w:rPr>
        <w:t>を</w:t>
      </w:r>
      <w:r w:rsidR="00174BF7" w:rsidRPr="003C6BEC">
        <w:rPr>
          <w:rFonts w:ascii="ＭＳ 明朝" w:hAnsi="ＭＳ 明朝" w:hint="eastAsia"/>
          <w:color w:val="000000" w:themeColor="text1"/>
          <w:szCs w:val="21"/>
        </w:rPr>
        <w:t>，調布市内において</w:t>
      </w:r>
      <w:r w:rsidRPr="003C6BEC">
        <w:rPr>
          <w:rFonts w:ascii="ＭＳ 明朝" w:hAnsi="ＭＳ 明朝" w:hint="eastAsia"/>
          <w:color w:val="000000" w:themeColor="text1"/>
          <w:szCs w:val="21"/>
        </w:rPr>
        <w:t>開設又は移転する事業。</w:t>
      </w:r>
      <w:r w:rsidR="00174BF7" w:rsidRPr="003C6BEC">
        <w:rPr>
          <w:rFonts w:ascii="ＭＳ 明朝" w:hAnsi="ＭＳ 明朝" w:hint="eastAsia"/>
          <w:color w:val="000000" w:themeColor="text1"/>
          <w:szCs w:val="21"/>
        </w:rPr>
        <w:t>移転にあっては，指定事業所の利用者の</w:t>
      </w:r>
      <w:r w:rsidR="00CC311C" w:rsidRPr="003C6BEC">
        <w:rPr>
          <w:rFonts w:ascii="ＭＳ 明朝" w:hAnsi="ＭＳ 明朝" w:hint="eastAsia"/>
          <w:color w:val="000000" w:themeColor="text1"/>
          <w:szCs w:val="21"/>
        </w:rPr>
        <w:t>定員を６人以上（児童発達支援及び放課後等デイサービスにあっては５人以上）</w:t>
      </w:r>
      <w:r w:rsidR="00174BF7" w:rsidRPr="003C6BEC">
        <w:rPr>
          <w:rFonts w:ascii="ＭＳ 明朝" w:hAnsi="ＭＳ 明朝" w:hint="eastAsia"/>
          <w:color w:val="000000" w:themeColor="text1"/>
          <w:szCs w:val="21"/>
        </w:rPr>
        <w:t>増員する</w:t>
      </w:r>
      <w:r w:rsidR="00096B03" w:rsidRPr="003C6BEC">
        <w:rPr>
          <w:rFonts w:ascii="ＭＳ 明朝" w:hAnsi="ＭＳ 明朝" w:hint="eastAsia"/>
          <w:color w:val="000000" w:themeColor="text1"/>
          <w:szCs w:val="21"/>
        </w:rPr>
        <w:t>こと</w:t>
      </w:r>
      <w:r w:rsidR="00174BF7" w:rsidRPr="003C6BEC">
        <w:rPr>
          <w:rFonts w:ascii="ＭＳ 明朝" w:hAnsi="ＭＳ 明朝" w:hint="eastAsia"/>
          <w:color w:val="000000" w:themeColor="text1"/>
          <w:szCs w:val="21"/>
        </w:rPr>
        <w:t>。</w:t>
      </w:r>
      <w:r w:rsidR="00096B03" w:rsidRPr="003C6BEC">
        <w:rPr>
          <w:rFonts w:ascii="ＭＳ 明朝" w:cs="ＭＳ 明朝" w:hint="eastAsia"/>
          <w:color w:val="000000" w:themeColor="text1"/>
          <w:kern w:val="0"/>
          <w:szCs w:val="21"/>
          <w:lang w:val="ja-JP"/>
        </w:rPr>
        <w:t>ただし，指定事業所において行う日中活動系サービス事業等の継続のために，移転しなければならないやむを得ない理由があると認められるときは，この限りでない。</w:t>
      </w:r>
    </w:p>
    <w:p w:rsidR="00F47C30" w:rsidRPr="003C6BEC" w:rsidRDefault="00154151" w:rsidP="00F47C30">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ア　生活介護</w:t>
      </w:r>
    </w:p>
    <w:p w:rsidR="00F47C30" w:rsidRPr="003C6BEC" w:rsidRDefault="00F47C30" w:rsidP="00F47C30">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 xml:space="preserve">イ　</w:t>
      </w:r>
      <w:r w:rsidR="00154151" w:rsidRPr="003C6BEC">
        <w:rPr>
          <w:rFonts w:ascii="ＭＳ 明朝" w:hAnsi="ＭＳ 明朝" w:hint="eastAsia"/>
          <w:color w:val="000000" w:themeColor="text1"/>
          <w:sz w:val="21"/>
          <w:szCs w:val="21"/>
        </w:rPr>
        <w:t>自立訓練</w:t>
      </w:r>
    </w:p>
    <w:p w:rsidR="00F47C30" w:rsidRPr="003C6BEC" w:rsidRDefault="00154151" w:rsidP="00F47C30">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ウ　就労移行支援</w:t>
      </w:r>
    </w:p>
    <w:p w:rsidR="00F47C30" w:rsidRPr="003C6BEC" w:rsidRDefault="00F47C30" w:rsidP="00F47C30">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 xml:space="preserve">エ　</w:t>
      </w:r>
      <w:r w:rsidR="00154151" w:rsidRPr="003C6BEC">
        <w:rPr>
          <w:rFonts w:ascii="ＭＳ 明朝" w:hAnsi="ＭＳ 明朝" w:hint="eastAsia"/>
          <w:color w:val="000000" w:themeColor="text1"/>
          <w:sz w:val="21"/>
          <w:szCs w:val="21"/>
        </w:rPr>
        <w:t>就労継続支援</w:t>
      </w:r>
    </w:p>
    <w:p w:rsidR="00AA5014" w:rsidRPr="003C6BEC" w:rsidRDefault="00AA5014" w:rsidP="00AA5014">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オ　児童発達支援</w:t>
      </w:r>
    </w:p>
    <w:p w:rsidR="00B57685" w:rsidRPr="003C6BEC" w:rsidRDefault="00AA5014" w:rsidP="00B57685">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カ</w:t>
      </w:r>
      <w:r w:rsidR="00F47C30" w:rsidRPr="003C6BEC">
        <w:rPr>
          <w:rFonts w:ascii="ＭＳ 明朝" w:hAnsi="ＭＳ 明朝" w:hint="eastAsia"/>
          <w:color w:val="000000" w:themeColor="text1"/>
          <w:sz w:val="21"/>
          <w:szCs w:val="21"/>
        </w:rPr>
        <w:t xml:space="preserve">　</w:t>
      </w:r>
      <w:r w:rsidR="00154151" w:rsidRPr="003C6BEC">
        <w:rPr>
          <w:rFonts w:ascii="ＭＳ 明朝" w:hAnsi="ＭＳ 明朝" w:hint="eastAsia"/>
          <w:color w:val="000000" w:themeColor="text1"/>
          <w:sz w:val="21"/>
          <w:szCs w:val="21"/>
        </w:rPr>
        <w:t>放課後等デイサービス</w:t>
      </w:r>
    </w:p>
    <w:p w:rsidR="005F2EE9" w:rsidRPr="003C6BEC" w:rsidRDefault="005F2EE9" w:rsidP="005F2EE9">
      <w:pPr>
        <w:pStyle w:val="a3"/>
        <w:ind w:leftChars="200" w:left="840" w:hangingChars="200" w:hanging="420"/>
        <w:rPr>
          <w:rFonts w:ascii="ＭＳ 明朝" w:hAnsi="ＭＳ 明朝"/>
          <w:color w:val="000000" w:themeColor="text1"/>
          <w:sz w:val="21"/>
          <w:szCs w:val="21"/>
        </w:rPr>
      </w:pPr>
      <w:r w:rsidRPr="003C6BEC">
        <w:rPr>
          <w:rFonts w:ascii="ＭＳ 明朝" w:hAnsi="ＭＳ 明朝" w:hint="eastAsia"/>
          <w:color w:val="000000" w:themeColor="text1"/>
          <w:sz w:val="21"/>
          <w:szCs w:val="21"/>
        </w:rPr>
        <w:t>※１　既存の事業所について，従たる事業所を新設する場合を含む。ただし，当該施設の定員が６人以上（</w:t>
      </w:r>
      <w:r w:rsidR="00AA5014" w:rsidRPr="003C6BEC">
        <w:rPr>
          <w:rFonts w:ascii="ＭＳ 明朝" w:hAnsi="ＭＳ 明朝" w:hint="eastAsia"/>
          <w:color w:val="000000" w:themeColor="text1"/>
          <w:sz w:val="21"/>
          <w:szCs w:val="21"/>
        </w:rPr>
        <w:t>児童発達支援及び</w:t>
      </w:r>
      <w:r w:rsidRPr="003C6BEC">
        <w:rPr>
          <w:rFonts w:ascii="ＭＳ 明朝" w:hAnsi="ＭＳ 明朝" w:hint="eastAsia"/>
          <w:color w:val="000000" w:themeColor="text1"/>
          <w:sz w:val="21"/>
          <w:szCs w:val="21"/>
        </w:rPr>
        <w:t>放課後等デイサービスにあっては５人以上）であること。</w:t>
      </w:r>
    </w:p>
    <w:p w:rsidR="005F2EE9" w:rsidRPr="003C6BEC" w:rsidRDefault="005F2EE9" w:rsidP="005F2EE9">
      <w:pPr>
        <w:pStyle w:val="a3"/>
        <w:ind w:leftChars="200" w:left="840" w:hangingChars="200" w:hanging="420"/>
        <w:rPr>
          <w:rFonts w:ascii="ＭＳ 明朝" w:hAnsi="ＭＳ 明朝"/>
          <w:color w:val="000000" w:themeColor="text1"/>
          <w:sz w:val="21"/>
          <w:szCs w:val="21"/>
        </w:rPr>
      </w:pPr>
      <w:r w:rsidRPr="003C6BEC">
        <w:rPr>
          <w:rFonts w:ascii="ＭＳ 明朝" w:hAnsi="ＭＳ 明朝" w:hint="eastAsia"/>
          <w:color w:val="000000" w:themeColor="text1"/>
          <w:sz w:val="21"/>
          <w:szCs w:val="21"/>
        </w:rPr>
        <w:t>※２　補助金の交付を受け開設又は移転した指定事業所について，当該開設又は移転した日から</w:t>
      </w:r>
      <w:r w:rsidR="00782343" w:rsidRPr="003C6BEC">
        <w:rPr>
          <w:rFonts w:ascii="ＭＳ 明朝" w:hAnsi="ＭＳ 明朝" w:hint="eastAsia"/>
          <w:color w:val="000000" w:themeColor="text1"/>
          <w:sz w:val="21"/>
          <w:szCs w:val="21"/>
        </w:rPr>
        <w:t>１年間</w:t>
      </w:r>
      <w:r w:rsidRPr="003C6BEC">
        <w:rPr>
          <w:rFonts w:ascii="ＭＳ 明朝" w:hAnsi="ＭＳ 明朝" w:hint="eastAsia"/>
          <w:color w:val="000000" w:themeColor="text1"/>
          <w:sz w:val="21"/>
          <w:szCs w:val="21"/>
        </w:rPr>
        <w:t>において，当該</w:t>
      </w:r>
      <w:r w:rsidR="00782343" w:rsidRPr="003C6BEC">
        <w:rPr>
          <w:rFonts w:ascii="ＭＳ 明朝" w:hAnsi="ＭＳ 明朝" w:hint="eastAsia"/>
          <w:color w:val="000000" w:themeColor="text1"/>
          <w:sz w:val="21"/>
          <w:szCs w:val="21"/>
        </w:rPr>
        <w:t>指定</w:t>
      </w:r>
      <w:r w:rsidRPr="003C6BEC">
        <w:rPr>
          <w:rFonts w:ascii="ＭＳ 明朝" w:hAnsi="ＭＳ 明朝" w:hint="eastAsia"/>
          <w:color w:val="000000" w:themeColor="text1"/>
          <w:sz w:val="21"/>
          <w:szCs w:val="21"/>
        </w:rPr>
        <w:t>事業所のサービス利用者のうち，調布市から障害福</w:t>
      </w:r>
      <w:r w:rsidR="00782343" w:rsidRPr="003C6BEC">
        <w:rPr>
          <w:rFonts w:ascii="ＭＳ 明朝" w:hAnsi="ＭＳ 明朝" w:hint="eastAsia"/>
          <w:color w:val="000000" w:themeColor="text1"/>
          <w:sz w:val="21"/>
          <w:szCs w:val="21"/>
        </w:rPr>
        <w:t>祉サービス又は障害児通所支援に係る受給者証の交付を受けた利用者（以下「市民利用者」という。）</w:t>
      </w:r>
      <w:r w:rsidRPr="003C6BEC">
        <w:rPr>
          <w:rFonts w:ascii="ＭＳ 明朝" w:hAnsi="ＭＳ 明朝" w:hint="eastAsia"/>
          <w:color w:val="000000" w:themeColor="text1"/>
          <w:sz w:val="21"/>
          <w:szCs w:val="21"/>
        </w:rPr>
        <w:t>の割合が１箇月（対象期間に１箇月に満たない期間がある場合は，当該１箇月に満たない期間は１箇月とみなす。）平均</w:t>
      </w:r>
      <w:r w:rsidR="00782343" w:rsidRPr="003C6BEC">
        <w:rPr>
          <w:rFonts w:ascii="ＭＳ 明朝" w:hAnsi="ＭＳ 明朝" w:hint="eastAsia"/>
          <w:color w:val="000000" w:themeColor="text1"/>
          <w:sz w:val="21"/>
          <w:szCs w:val="21"/>
        </w:rPr>
        <w:t>２５</w:t>
      </w:r>
      <w:r w:rsidRPr="003C6BEC">
        <w:rPr>
          <w:rFonts w:ascii="ＭＳ 明朝" w:hAnsi="ＭＳ 明朝" w:hint="eastAsia"/>
          <w:color w:val="000000" w:themeColor="text1"/>
          <w:sz w:val="21"/>
          <w:szCs w:val="21"/>
        </w:rPr>
        <w:t>パーセント以上であることを要件とする。</w:t>
      </w:r>
    </w:p>
    <w:p w:rsidR="00174BF7" w:rsidRPr="003C6BEC" w:rsidRDefault="00174BF7" w:rsidP="00174BF7">
      <w:pPr>
        <w:pStyle w:val="a3"/>
        <w:ind w:firstLineChars="50" w:firstLine="105"/>
        <w:rPr>
          <w:rFonts w:ascii="ＭＳ ゴシック" w:eastAsia="ＭＳ ゴシック" w:hAnsi="ＭＳ ゴシック"/>
          <w:color w:val="000000" w:themeColor="text1"/>
          <w:sz w:val="21"/>
          <w:szCs w:val="21"/>
        </w:rPr>
      </w:pPr>
      <w:r w:rsidRPr="003C6BEC">
        <w:rPr>
          <w:rFonts w:ascii="ＭＳ ゴシック" w:eastAsia="ＭＳ ゴシック" w:hAnsi="ＭＳ ゴシック" w:hint="eastAsia"/>
          <w:color w:val="000000" w:themeColor="text1"/>
          <w:sz w:val="21"/>
          <w:szCs w:val="21"/>
        </w:rPr>
        <w:t>(</w:t>
      </w:r>
      <w:r w:rsidRPr="003C6BEC">
        <w:rPr>
          <w:rFonts w:ascii="ＭＳ ゴシック" w:eastAsia="ＭＳ ゴシック" w:hAnsi="ＭＳ ゴシック"/>
          <w:color w:val="000000" w:themeColor="text1"/>
          <w:sz w:val="21"/>
          <w:szCs w:val="21"/>
        </w:rPr>
        <w:t>3</w:t>
      </w:r>
      <w:r w:rsidR="00F47C30" w:rsidRPr="003C6BEC">
        <w:rPr>
          <w:rFonts w:ascii="ＭＳ ゴシック" w:eastAsia="ＭＳ ゴシック" w:hAnsi="ＭＳ ゴシック" w:hint="eastAsia"/>
          <w:color w:val="000000" w:themeColor="text1"/>
          <w:sz w:val="21"/>
          <w:szCs w:val="21"/>
        </w:rPr>
        <w:t>)</w:t>
      </w:r>
      <w:r w:rsidR="002F4440" w:rsidRPr="003C6BEC">
        <w:rPr>
          <w:rFonts w:ascii="ＭＳ ゴシック" w:eastAsia="ＭＳ ゴシック" w:hAnsi="ＭＳ ゴシック" w:hint="eastAsia"/>
          <w:color w:val="000000" w:themeColor="text1"/>
          <w:sz w:val="21"/>
          <w:szCs w:val="21"/>
        </w:rPr>
        <w:t xml:space="preserve">　</w:t>
      </w:r>
      <w:r w:rsidRPr="003C6BEC">
        <w:rPr>
          <w:rFonts w:ascii="ＭＳ ゴシック" w:eastAsia="ＭＳ ゴシック" w:hAnsi="ＭＳ ゴシック" w:hint="eastAsia"/>
          <w:color w:val="000000" w:themeColor="text1"/>
          <w:sz w:val="21"/>
          <w:szCs w:val="21"/>
        </w:rPr>
        <w:t>補助対象経費</w:t>
      </w:r>
    </w:p>
    <w:p w:rsidR="00174BF7" w:rsidRPr="003C6BEC" w:rsidRDefault="00174BF7" w:rsidP="00174BF7">
      <w:pPr>
        <w:pStyle w:val="a3"/>
        <w:ind w:firstLineChars="300" w:firstLine="630"/>
        <w:rPr>
          <w:rFonts w:ascii="ＭＳ 明朝" w:hAnsi="ＭＳ 明朝"/>
          <w:color w:val="000000" w:themeColor="text1"/>
          <w:sz w:val="21"/>
          <w:szCs w:val="21"/>
        </w:rPr>
      </w:pPr>
      <w:r w:rsidRPr="003C6BEC">
        <w:rPr>
          <w:rFonts w:ascii="ＭＳ 明朝" w:hAnsi="ＭＳ 明朝" w:hint="eastAsia"/>
          <w:color w:val="000000" w:themeColor="text1"/>
          <w:sz w:val="21"/>
          <w:szCs w:val="21"/>
        </w:rPr>
        <w:t>以下に掲げる経費で，市長が適当と認めるものとする。</w:t>
      </w:r>
    </w:p>
    <w:p w:rsidR="00174BF7" w:rsidRPr="003C6BEC" w:rsidRDefault="00174BF7" w:rsidP="00174BF7">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ア　工事費</w:t>
      </w:r>
    </w:p>
    <w:p w:rsidR="00EA5719" w:rsidRPr="003C6BEC" w:rsidRDefault="00EA5719" w:rsidP="00174BF7">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イ　土地又は建物の賃貸借等に要する権利金，礼金，手数料，開設又は移転までの前家賃等</w:t>
      </w:r>
    </w:p>
    <w:p w:rsidR="00EA5719" w:rsidRPr="003C6BEC" w:rsidRDefault="00EA5719" w:rsidP="00EA5719">
      <w:pPr>
        <w:pStyle w:val="a3"/>
        <w:ind w:firstLineChars="400" w:firstLine="840"/>
        <w:rPr>
          <w:rFonts w:ascii="ＭＳ 明朝" w:hAnsi="ＭＳ 明朝"/>
          <w:color w:val="000000" w:themeColor="text1"/>
          <w:sz w:val="21"/>
          <w:szCs w:val="21"/>
        </w:rPr>
      </w:pPr>
      <w:r w:rsidRPr="003C6BEC">
        <w:rPr>
          <w:rFonts w:ascii="ＭＳ 明朝" w:hAnsi="ＭＳ 明朝" w:hint="eastAsia"/>
          <w:color w:val="000000" w:themeColor="text1"/>
          <w:sz w:val="21"/>
          <w:szCs w:val="21"/>
        </w:rPr>
        <w:lastRenderedPageBreak/>
        <w:t>（敷金，保証金は対象外）</w:t>
      </w:r>
    </w:p>
    <w:p w:rsidR="00174BF7" w:rsidRPr="003C6BEC" w:rsidRDefault="00EA5719" w:rsidP="00174BF7">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ウ</w:t>
      </w:r>
      <w:r w:rsidR="00174BF7" w:rsidRPr="003C6BEC">
        <w:rPr>
          <w:rFonts w:ascii="ＭＳ 明朝" w:hAnsi="ＭＳ 明朝" w:hint="eastAsia"/>
          <w:color w:val="000000" w:themeColor="text1"/>
          <w:sz w:val="21"/>
          <w:szCs w:val="21"/>
        </w:rPr>
        <w:t xml:space="preserve">　初度備品購入費</w:t>
      </w:r>
    </w:p>
    <w:p w:rsidR="00174BF7" w:rsidRPr="003C6BEC" w:rsidRDefault="00EA5719" w:rsidP="00174BF7">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エ</w:t>
      </w:r>
      <w:r w:rsidR="00782343" w:rsidRPr="003C6BEC">
        <w:rPr>
          <w:rFonts w:ascii="ＭＳ 明朝" w:hAnsi="ＭＳ 明朝" w:hint="eastAsia"/>
          <w:color w:val="000000" w:themeColor="text1"/>
          <w:sz w:val="21"/>
          <w:szCs w:val="21"/>
        </w:rPr>
        <w:t xml:space="preserve">　移転にあっては，上記</w:t>
      </w:r>
      <w:r w:rsidR="00174BF7" w:rsidRPr="003C6BEC">
        <w:rPr>
          <w:rFonts w:ascii="ＭＳ 明朝" w:hAnsi="ＭＳ 明朝" w:hint="eastAsia"/>
          <w:color w:val="000000" w:themeColor="text1"/>
          <w:sz w:val="21"/>
          <w:szCs w:val="21"/>
        </w:rPr>
        <w:t>に掲げるもののほか，移転に要する費用</w:t>
      </w:r>
      <w:r w:rsidRPr="003C6BEC">
        <w:rPr>
          <w:rFonts w:ascii="ＭＳ 明朝" w:hAnsi="ＭＳ 明朝" w:hint="eastAsia"/>
          <w:color w:val="000000" w:themeColor="text1"/>
          <w:sz w:val="21"/>
          <w:szCs w:val="21"/>
        </w:rPr>
        <w:t>（引越代等）</w:t>
      </w:r>
    </w:p>
    <w:p w:rsidR="000D0AC5" w:rsidRPr="003C6BEC" w:rsidRDefault="00174BF7" w:rsidP="00174BF7">
      <w:pPr>
        <w:pStyle w:val="a3"/>
        <w:ind w:firstLineChars="50" w:firstLine="105"/>
        <w:rPr>
          <w:rFonts w:ascii="ＭＳ ゴシック" w:eastAsia="ＭＳ ゴシック" w:hAnsi="ＭＳ ゴシック"/>
          <w:color w:val="000000" w:themeColor="text1"/>
          <w:sz w:val="21"/>
          <w:szCs w:val="21"/>
        </w:rPr>
      </w:pPr>
      <w:r w:rsidRPr="003C6BEC">
        <w:rPr>
          <w:rFonts w:ascii="ＭＳ ゴシック" w:eastAsia="ＭＳ ゴシック" w:hAnsi="ＭＳ ゴシック" w:hint="eastAsia"/>
          <w:color w:val="000000" w:themeColor="text1"/>
          <w:sz w:val="21"/>
          <w:szCs w:val="21"/>
        </w:rPr>
        <w:t>(4</w:t>
      </w:r>
      <w:r w:rsidR="00F47C30" w:rsidRPr="003C6BEC">
        <w:rPr>
          <w:rFonts w:ascii="ＭＳ ゴシック" w:eastAsia="ＭＳ ゴシック" w:hAnsi="ＭＳ ゴシック" w:hint="eastAsia"/>
          <w:color w:val="000000" w:themeColor="text1"/>
          <w:sz w:val="21"/>
          <w:szCs w:val="21"/>
        </w:rPr>
        <w:t>)</w:t>
      </w:r>
      <w:r w:rsidRPr="003C6BEC">
        <w:rPr>
          <w:rFonts w:ascii="ＭＳ ゴシック" w:eastAsia="ＭＳ ゴシック" w:hAnsi="ＭＳ ゴシック" w:hint="eastAsia"/>
          <w:color w:val="000000" w:themeColor="text1"/>
          <w:sz w:val="21"/>
          <w:szCs w:val="21"/>
        </w:rPr>
        <w:t xml:space="preserve">　補助金額</w:t>
      </w:r>
      <w:r w:rsidR="00782343" w:rsidRPr="003C6BEC">
        <w:rPr>
          <w:rFonts w:ascii="ＭＳ ゴシック" w:eastAsia="ＭＳ ゴシック" w:hAnsi="ＭＳ ゴシック" w:hint="eastAsia"/>
          <w:color w:val="000000" w:themeColor="text1"/>
          <w:sz w:val="21"/>
          <w:szCs w:val="21"/>
        </w:rPr>
        <w:t>（１件あたり上限）</w:t>
      </w:r>
    </w:p>
    <w:p w:rsidR="00782343" w:rsidRPr="003C6BEC" w:rsidRDefault="00782343" w:rsidP="00782343">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 xml:space="preserve">ア　</w:t>
      </w:r>
      <w:r w:rsidR="005808B3" w:rsidRPr="003C6BEC">
        <w:rPr>
          <w:rFonts w:ascii="ＭＳ 明朝" w:hAnsi="ＭＳ 明朝" w:hint="eastAsia"/>
          <w:color w:val="000000" w:themeColor="text1"/>
          <w:sz w:val="21"/>
          <w:szCs w:val="21"/>
        </w:rPr>
        <w:t>開設又は移転後１年間の</w:t>
      </w:r>
      <w:r w:rsidRPr="003C6BEC">
        <w:rPr>
          <w:rFonts w:ascii="ＭＳ 明朝" w:hAnsi="ＭＳ 明朝" w:hint="eastAsia"/>
          <w:color w:val="000000" w:themeColor="text1"/>
          <w:sz w:val="21"/>
          <w:szCs w:val="21"/>
        </w:rPr>
        <w:t>市民利用者の割合が５０パーセント以上</w:t>
      </w:r>
      <w:r w:rsidR="00E57F0C" w:rsidRPr="003C6BEC">
        <w:rPr>
          <w:rFonts w:ascii="ＭＳ 明朝" w:hAnsi="ＭＳ 明朝" w:hint="eastAsia"/>
          <w:color w:val="000000" w:themeColor="text1"/>
          <w:sz w:val="21"/>
          <w:szCs w:val="21"/>
        </w:rPr>
        <w:t>であること</w:t>
      </w:r>
      <w:r w:rsidRPr="003C6BEC">
        <w:rPr>
          <w:rFonts w:ascii="ＭＳ 明朝" w:hAnsi="ＭＳ 明朝" w:hint="eastAsia"/>
          <w:color w:val="000000" w:themeColor="text1"/>
          <w:sz w:val="21"/>
          <w:szCs w:val="21"/>
        </w:rPr>
        <w:t>を見込む事業所</w:t>
      </w:r>
    </w:p>
    <w:p w:rsidR="00EC15F6" w:rsidRPr="003C6BEC" w:rsidRDefault="00C8146C" w:rsidP="00782343">
      <w:pPr>
        <w:pStyle w:val="a3"/>
        <w:ind w:firstLineChars="400" w:firstLine="840"/>
        <w:rPr>
          <w:rFonts w:ascii="ＭＳ 明朝" w:hAnsi="ＭＳ 明朝"/>
          <w:color w:val="000000" w:themeColor="text1"/>
          <w:sz w:val="21"/>
          <w:szCs w:val="21"/>
        </w:rPr>
      </w:pPr>
      <w:r w:rsidRPr="003C6BEC">
        <w:rPr>
          <w:rFonts w:ascii="ＭＳ 明朝" w:hAnsi="ＭＳ 明朝" w:hint="eastAsia"/>
          <w:color w:val="000000" w:themeColor="text1"/>
          <w:sz w:val="21"/>
          <w:szCs w:val="21"/>
        </w:rPr>
        <w:t>２，５</w:t>
      </w:r>
      <w:r w:rsidR="00782343" w:rsidRPr="003C6BEC">
        <w:rPr>
          <w:rFonts w:ascii="ＭＳ 明朝" w:hAnsi="ＭＳ 明朝" w:hint="eastAsia"/>
          <w:color w:val="000000" w:themeColor="text1"/>
          <w:sz w:val="21"/>
          <w:szCs w:val="21"/>
        </w:rPr>
        <w:t>００千円</w:t>
      </w:r>
    </w:p>
    <w:p w:rsidR="00782343" w:rsidRPr="003C6BEC" w:rsidRDefault="00782343" w:rsidP="005808B3">
      <w:pPr>
        <w:pStyle w:val="a3"/>
        <w:ind w:leftChars="200" w:left="630" w:hangingChars="100" w:hanging="210"/>
        <w:rPr>
          <w:rFonts w:ascii="ＭＳ 明朝" w:hAnsi="ＭＳ 明朝"/>
          <w:color w:val="000000" w:themeColor="text1"/>
          <w:sz w:val="21"/>
          <w:szCs w:val="21"/>
        </w:rPr>
      </w:pPr>
      <w:r w:rsidRPr="003C6BEC">
        <w:rPr>
          <w:rFonts w:ascii="ＭＳ 明朝" w:hAnsi="ＭＳ 明朝" w:hint="eastAsia"/>
          <w:color w:val="000000" w:themeColor="text1"/>
          <w:sz w:val="21"/>
          <w:szCs w:val="21"/>
        </w:rPr>
        <w:t xml:space="preserve">イ　</w:t>
      </w:r>
      <w:r w:rsidR="005808B3" w:rsidRPr="003C6BEC">
        <w:rPr>
          <w:rFonts w:ascii="ＭＳ 明朝" w:hAnsi="ＭＳ 明朝" w:hint="eastAsia"/>
          <w:color w:val="000000" w:themeColor="text1"/>
          <w:sz w:val="21"/>
          <w:szCs w:val="21"/>
        </w:rPr>
        <w:t>開設又は移転後１年間の</w:t>
      </w:r>
      <w:r w:rsidRPr="003C6BEC">
        <w:rPr>
          <w:rFonts w:ascii="ＭＳ 明朝" w:hAnsi="ＭＳ 明朝" w:hint="eastAsia"/>
          <w:color w:val="000000" w:themeColor="text1"/>
          <w:sz w:val="21"/>
          <w:szCs w:val="21"/>
        </w:rPr>
        <w:t>市民利用者の割合が２５パーセント以上５０パーセント未満</w:t>
      </w:r>
      <w:r w:rsidR="00E57F0C" w:rsidRPr="003C6BEC">
        <w:rPr>
          <w:rFonts w:ascii="ＭＳ 明朝" w:hAnsi="ＭＳ 明朝" w:hint="eastAsia"/>
          <w:color w:val="000000" w:themeColor="text1"/>
          <w:sz w:val="21"/>
          <w:szCs w:val="21"/>
        </w:rPr>
        <w:t>であること</w:t>
      </w:r>
      <w:r w:rsidRPr="003C6BEC">
        <w:rPr>
          <w:rFonts w:ascii="ＭＳ 明朝" w:hAnsi="ＭＳ 明朝" w:hint="eastAsia"/>
          <w:color w:val="000000" w:themeColor="text1"/>
          <w:sz w:val="21"/>
          <w:szCs w:val="21"/>
        </w:rPr>
        <w:t>を見込む事業所</w:t>
      </w:r>
    </w:p>
    <w:p w:rsidR="00782343" w:rsidRPr="003C6BEC" w:rsidRDefault="00782343" w:rsidP="006324E3">
      <w:pPr>
        <w:pStyle w:val="a3"/>
        <w:ind w:firstLineChars="300" w:firstLine="630"/>
        <w:rPr>
          <w:rFonts w:ascii="ＭＳ 明朝" w:hAnsi="ＭＳ 明朝"/>
          <w:color w:val="000000" w:themeColor="text1"/>
          <w:sz w:val="21"/>
          <w:szCs w:val="21"/>
        </w:rPr>
      </w:pPr>
      <w:r w:rsidRPr="003C6BEC">
        <w:rPr>
          <w:rFonts w:ascii="ＭＳ 明朝" w:hAnsi="ＭＳ 明朝" w:hint="eastAsia"/>
          <w:color w:val="000000" w:themeColor="text1"/>
          <w:sz w:val="21"/>
          <w:szCs w:val="21"/>
        </w:rPr>
        <w:t>２，５００千円（補助対象経費の２分の１）</w:t>
      </w:r>
    </w:p>
    <w:p w:rsidR="00AF630E" w:rsidRPr="003C6BEC" w:rsidRDefault="00AF630E" w:rsidP="00AF630E">
      <w:pPr>
        <w:pStyle w:val="a3"/>
        <w:ind w:firstLineChars="50" w:firstLine="105"/>
        <w:rPr>
          <w:rFonts w:ascii="ＭＳ ゴシック" w:eastAsia="ＭＳ ゴシック" w:hAnsi="ＭＳ ゴシック"/>
          <w:color w:val="000000" w:themeColor="text1"/>
          <w:sz w:val="21"/>
          <w:szCs w:val="21"/>
        </w:rPr>
      </w:pPr>
      <w:r w:rsidRPr="003C6BEC">
        <w:rPr>
          <w:rFonts w:ascii="ＭＳ ゴシック" w:eastAsia="ＭＳ ゴシック" w:hAnsi="ＭＳ ゴシック"/>
          <w:color w:val="000000" w:themeColor="text1"/>
          <w:sz w:val="21"/>
          <w:szCs w:val="21"/>
        </w:rPr>
        <w:t>(5)</w:t>
      </w:r>
      <w:r w:rsidRPr="003C6BEC">
        <w:rPr>
          <w:rFonts w:ascii="ＭＳ ゴシック" w:eastAsia="ＭＳ ゴシック" w:hAnsi="ＭＳ ゴシック" w:hint="eastAsia"/>
          <w:color w:val="000000" w:themeColor="text1"/>
          <w:sz w:val="21"/>
          <w:szCs w:val="21"/>
        </w:rPr>
        <w:t xml:space="preserve">　予算額</w:t>
      </w:r>
    </w:p>
    <w:p w:rsidR="00AF630E" w:rsidRPr="003C6BEC" w:rsidRDefault="00001087" w:rsidP="00AF630E">
      <w:pPr>
        <w:pStyle w:val="a3"/>
        <w:ind w:firstLineChars="300" w:firstLine="630"/>
        <w:rPr>
          <w:rFonts w:ascii="ＭＳ 明朝" w:hAnsi="ＭＳ 明朝"/>
          <w:color w:val="000000" w:themeColor="text1"/>
          <w:sz w:val="21"/>
          <w:szCs w:val="21"/>
        </w:rPr>
      </w:pPr>
      <w:r w:rsidRPr="003C6BEC">
        <w:rPr>
          <w:rFonts w:ascii="ＭＳ 明朝" w:hAnsi="ＭＳ 明朝" w:hint="eastAsia"/>
          <w:color w:val="000000" w:themeColor="text1"/>
          <w:sz w:val="21"/>
          <w:szCs w:val="21"/>
        </w:rPr>
        <w:t>２，５</w:t>
      </w:r>
      <w:r w:rsidR="00AF630E" w:rsidRPr="003C6BEC">
        <w:rPr>
          <w:rFonts w:ascii="ＭＳ 明朝" w:hAnsi="ＭＳ 明朝" w:hint="eastAsia"/>
          <w:color w:val="000000" w:themeColor="text1"/>
          <w:sz w:val="21"/>
          <w:szCs w:val="21"/>
        </w:rPr>
        <w:t>００千円</w:t>
      </w:r>
      <w:r w:rsidR="001F3A3C" w:rsidRPr="003C6BEC">
        <w:rPr>
          <w:rFonts w:ascii="ＭＳ 明朝" w:hAnsi="ＭＳ 明朝" w:hint="eastAsia"/>
          <w:color w:val="000000" w:themeColor="text1"/>
          <w:sz w:val="21"/>
          <w:szCs w:val="21"/>
        </w:rPr>
        <w:t xml:space="preserve">　※</w:t>
      </w:r>
      <w:r w:rsidR="0077386B" w:rsidRPr="003C6BEC">
        <w:rPr>
          <w:rFonts w:ascii="ＭＳ 明朝" w:hAnsi="ＭＳ 明朝" w:hint="eastAsia"/>
          <w:color w:val="000000" w:themeColor="text1"/>
          <w:sz w:val="21"/>
          <w:szCs w:val="21"/>
        </w:rPr>
        <w:t>令和</w:t>
      </w:r>
      <w:r w:rsidR="00894507" w:rsidRPr="003C6BEC">
        <w:rPr>
          <w:rFonts w:ascii="ＭＳ 明朝" w:hAnsi="ＭＳ 明朝" w:hint="eastAsia"/>
          <w:color w:val="000000" w:themeColor="text1"/>
          <w:sz w:val="21"/>
          <w:szCs w:val="21"/>
        </w:rPr>
        <w:t>６</w:t>
      </w:r>
      <w:r w:rsidR="001F3A3C" w:rsidRPr="003C6BEC">
        <w:rPr>
          <w:rFonts w:ascii="ＭＳ 明朝" w:hAnsi="ＭＳ 明朝" w:hint="eastAsia"/>
          <w:color w:val="000000" w:themeColor="text1"/>
          <w:sz w:val="21"/>
          <w:szCs w:val="21"/>
        </w:rPr>
        <w:t>年度予算案（</w:t>
      </w:r>
      <w:r w:rsidR="00E96C00" w:rsidRPr="003C6BEC">
        <w:rPr>
          <w:rFonts w:ascii="ＭＳ 明朝" w:hAnsi="ＭＳ 明朝" w:hint="eastAsia"/>
          <w:color w:val="000000" w:themeColor="text1"/>
          <w:sz w:val="21"/>
          <w:szCs w:val="21"/>
        </w:rPr>
        <w:t>令和</w:t>
      </w:r>
      <w:r w:rsidR="00894507" w:rsidRPr="003C6BEC">
        <w:rPr>
          <w:rFonts w:ascii="ＭＳ 明朝" w:hAnsi="ＭＳ 明朝" w:hint="eastAsia"/>
          <w:color w:val="000000" w:themeColor="text1"/>
          <w:sz w:val="21"/>
          <w:szCs w:val="21"/>
        </w:rPr>
        <w:t>６</w:t>
      </w:r>
      <w:r w:rsidR="001F3A3C" w:rsidRPr="003C6BEC">
        <w:rPr>
          <w:rFonts w:ascii="ＭＳ 明朝" w:hAnsi="ＭＳ 明朝" w:hint="eastAsia"/>
          <w:color w:val="000000" w:themeColor="text1"/>
          <w:sz w:val="21"/>
          <w:szCs w:val="21"/>
        </w:rPr>
        <w:t>年２月１</w:t>
      </w:r>
      <w:r w:rsidR="00894507" w:rsidRPr="003C6BEC">
        <w:rPr>
          <w:rFonts w:ascii="ＭＳ 明朝" w:hAnsi="ＭＳ 明朝" w:hint="eastAsia"/>
          <w:color w:val="000000" w:themeColor="text1"/>
          <w:sz w:val="21"/>
          <w:szCs w:val="21"/>
        </w:rPr>
        <w:t>６</w:t>
      </w:r>
      <w:r w:rsidR="001F3A3C" w:rsidRPr="003C6BEC">
        <w:rPr>
          <w:rFonts w:ascii="ＭＳ 明朝" w:hAnsi="ＭＳ 明朝" w:hint="eastAsia"/>
          <w:color w:val="000000" w:themeColor="text1"/>
          <w:sz w:val="21"/>
          <w:szCs w:val="21"/>
        </w:rPr>
        <w:t>日時点）</w:t>
      </w:r>
    </w:p>
    <w:p w:rsidR="007B7DFA" w:rsidRPr="003C6BEC" w:rsidRDefault="007B7DFA" w:rsidP="007B7DFA">
      <w:pPr>
        <w:pStyle w:val="a3"/>
        <w:ind w:firstLineChars="50" w:firstLine="105"/>
        <w:rPr>
          <w:rFonts w:ascii="ＭＳ ゴシック" w:eastAsia="ＭＳ ゴシック" w:hAnsi="ＭＳ ゴシック"/>
          <w:color w:val="000000" w:themeColor="text1"/>
          <w:sz w:val="21"/>
          <w:szCs w:val="21"/>
        </w:rPr>
      </w:pPr>
      <w:r w:rsidRPr="003C6BEC">
        <w:rPr>
          <w:rFonts w:ascii="ＭＳ ゴシック" w:eastAsia="ＭＳ ゴシック" w:hAnsi="ＭＳ ゴシック" w:hint="eastAsia"/>
          <w:color w:val="000000" w:themeColor="text1"/>
          <w:sz w:val="21"/>
          <w:szCs w:val="21"/>
        </w:rPr>
        <w:t>(</w:t>
      </w:r>
      <w:r w:rsidR="00AF630E" w:rsidRPr="003C6BEC">
        <w:rPr>
          <w:rFonts w:ascii="ＭＳ ゴシック" w:eastAsia="ＭＳ ゴシック" w:hAnsi="ＭＳ ゴシック"/>
          <w:color w:val="000000" w:themeColor="text1"/>
          <w:sz w:val="21"/>
          <w:szCs w:val="21"/>
        </w:rPr>
        <w:t>6</w:t>
      </w:r>
      <w:r w:rsidRPr="003C6BEC">
        <w:rPr>
          <w:rFonts w:ascii="ＭＳ ゴシック" w:eastAsia="ＭＳ ゴシック" w:hAnsi="ＭＳ ゴシック" w:hint="eastAsia"/>
          <w:color w:val="000000" w:themeColor="text1"/>
          <w:sz w:val="21"/>
          <w:szCs w:val="21"/>
        </w:rPr>
        <w:t xml:space="preserve">)　</w:t>
      </w:r>
      <w:r w:rsidR="001A40E0" w:rsidRPr="003C6BEC">
        <w:rPr>
          <w:rFonts w:ascii="ＭＳ ゴシック" w:eastAsia="ＭＳ ゴシック" w:hAnsi="ＭＳ ゴシック" w:hint="eastAsia"/>
          <w:color w:val="000000" w:themeColor="text1"/>
          <w:sz w:val="21"/>
          <w:szCs w:val="21"/>
        </w:rPr>
        <w:t>選定事業者</w:t>
      </w:r>
      <w:r w:rsidRPr="003C6BEC">
        <w:rPr>
          <w:rFonts w:ascii="ＭＳ ゴシック" w:eastAsia="ＭＳ ゴシック" w:hAnsi="ＭＳ ゴシック" w:hint="eastAsia"/>
          <w:color w:val="000000" w:themeColor="text1"/>
          <w:sz w:val="21"/>
          <w:szCs w:val="21"/>
        </w:rPr>
        <w:t>数</w:t>
      </w:r>
    </w:p>
    <w:p w:rsidR="007B7DFA" w:rsidRPr="003C6BEC" w:rsidRDefault="001A40E0" w:rsidP="00A12E9F">
      <w:pPr>
        <w:pStyle w:val="a3"/>
        <w:ind w:leftChars="200" w:left="420" w:firstLineChars="100" w:firstLine="210"/>
        <w:rPr>
          <w:rFonts w:ascii="ＭＳ 明朝" w:hAnsi="ＭＳ 明朝"/>
          <w:color w:val="000000" w:themeColor="text1"/>
          <w:sz w:val="21"/>
          <w:szCs w:val="21"/>
        </w:rPr>
      </w:pPr>
      <w:r w:rsidRPr="003C6BEC">
        <w:rPr>
          <w:rFonts w:ascii="ＭＳ 明朝" w:hAnsi="ＭＳ 明朝" w:hint="eastAsia"/>
          <w:color w:val="000000" w:themeColor="text1"/>
          <w:sz w:val="21"/>
          <w:szCs w:val="21"/>
        </w:rPr>
        <w:t>選定された事業者（以下「選定事業者」という。）への補助内示額の合計が</w:t>
      </w:r>
      <w:r w:rsidR="00AF630E" w:rsidRPr="003C6BEC">
        <w:rPr>
          <w:rFonts w:ascii="ＭＳ 明朝" w:hAnsi="ＭＳ 明朝" w:hint="eastAsia"/>
          <w:color w:val="000000" w:themeColor="text1"/>
          <w:sz w:val="21"/>
          <w:szCs w:val="21"/>
        </w:rPr>
        <w:t>「(</w:t>
      </w:r>
      <w:r w:rsidR="00AF630E" w:rsidRPr="003C6BEC">
        <w:rPr>
          <w:rFonts w:ascii="ＭＳ 明朝" w:hAnsi="ＭＳ 明朝"/>
          <w:color w:val="000000" w:themeColor="text1"/>
          <w:sz w:val="21"/>
          <w:szCs w:val="21"/>
        </w:rPr>
        <w:t>5</w:t>
      </w:r>
      <w:r w:rsidR="00AF630E" w:rsidRPr="003C6BEC">
        <w:rPr>
          <w:rFonts w:ascii="ＭＳ 明朝" w:hAnsi="ＭＳ 明朝" w:hint="eastAsia"/>
          <w:color w:val="000000" w:themeColor="text1"/>
          <w:sz w:val="21"/>
          <w:szCs w:val="21"/>
        </w:rPr>
        <w:t xml:space="preserve">)　</w:t>
      </w:r>
      <w:r w:rsidR="00CD54A8" w:rsidRPr="003C6BEC">
        <w:rPr>
          <w:rFonts w:ascii="ＭＳ 明朝" w:hAnsi="ＭＳ 明朝" w:hint="eastAsia"/>
          <w:color w:val="000000" w:themeColor="text1"/>
          <w:sz w:val="21"/>
          <w:szCs w:val="21"/>
        </w:rPr>
        <w:t>予算</w:t>
      </w:r>
      <w:r w:rsidR="00AF630E" w:rsidRPr="003C6BEC">
        <w:rPr>
          <w:rFonts w:ascii="ＭＳ 明朝" w:hAnsi="ＭＳ 明朝" w:hint="eastAsia"/>
          <w:color w:val="000000" w:themeColor="text1"/>
          <w:sz w:val="21"/>
          <w:szCs w:val="21"/>
        </w:rPr>
        <w:t>額」</w:t>
      </w:r>
      <w:r w:rsidRPr="003C6BEC">
        <w:rPr>
          <w:rFonts w:ascii="ＭＳ 明朝" w:hAnsi="ＭＳ 明朝" w:hint="eastAsia"/>
          <w:color w:val="000000" w:themeColor="text1"/>
          <w:sz w:val="21"/>
          <w:szCs w:val="21"/>
        </w:rPr>
        <w:t>を超えない範囲で，可能な数の事業者を</w:t>
      </w:r>
      <w:r w:rsidR="00CD54A8" w:rsidRPr="003C6BEC">
        <w:rPr>
          <w:rFonts w:ascii="ＭＳ 明朝" w:hAnsi="ＭＳ 明朝" w:hint="eastAsia"/>
          <w:color w:val="000000" w:themeColor="text1"/>
          <w:sz w:val="21"/>
          <w:szCs w:val="21"/>
        </w:rPr>
        <w:t>選定する。</w:t>
      </w:r>
      <w:r w:rsidR="008E3756" w:rsidRPr="003C6BEC">
        <w:rPr>
          <w:rFonts w:ascii="ＭＳ 明朝" w:hAnsi="ＭＳ 明朝" w:hint="eastAsia"/>
          <w:color w:val="000000" w:themeColor="text1"/>
          <w:sz w:val="21"/>
          <w:szCs w:val="21"/>
        </w:rPr>
        <w:t>そのうえで</w:t>
      </w:r>
      <w:r w:rsidR="00B57685" w:rsidRPr="003C6BEC">
        <w:rPr>
          <w:rFonts w:ascii="ＭＳ 明朝" w:hAnsi="ＭＳ 明朝" w:hint="eastAsia"/>
          <w:color w:val="000000" w:themeColor="text1"/>
          <w:sz w:val="21"/>
          <w:szCs w:val="21"/>
        </w:rPr>
        <w:t>予算</w:t>
      </w:r>
      <w:r w:rsidR="00AF630E" w:rsidRPr="003C6BEC">
        <w:rPr>
          <w:rFonts w:ascii="ＭＳ 明朝" w:hAnsi="ＭＳ 明朝" w:hint="eastAsia"/>
          <w:color w:val="000000" w:themeColor="text1"/>
          <w:sz w:val="21"/>
          <w:szCs w:val="21"/>
        </w:rPr>
        <w:t>に残額</w:t>
      </w:r>
      <w:r w:rsidR="008E3756" w:rsidRPr="003C6BEC">
        <w:rPr>
          <w:rFonts w:ascii="ＭＳ 明朝" w:hAnsi="ＭＳ 明朝" w:hint="eastAsia"/>
          <w:color w:val="000000" w:themeColor="text1"/>
          <w:sz w:val="21"/>
          <w:szCs w:val="21"/>
        </w:rPr>
        <w:t>がある場合</w:t>
      </w:r>
      <w:r w:rsidR="00B57685" w:rsidRPr="003C6BEC">
        <w:rPr>
          <w:rFonts w:ascii="ＭＳ 明朝" w:hAnsi="ＭＳ 明朝" w:hint="eastAsia"/>
          <w:color w:val="000000" w:themeColor="text1"/>
          <w:sz w:val="21"/>
          <w:szCs w:val="21"/>
        </w:rPr>
        <w:t>，</w:t>
      </w:r>
      <w:r w:rsidR="008E3756" w:rsidRPr="003C6BEC">
        <w:rPr>
          <w:rFonts w:ascii="ＭＳ 明朝" w:hAnsi="ＭＳ 明朝" w:hint="eastAsia"/>
          <w:color w:val="000000" w:themeColor="text1"/>
          <w:sz w:val="21"/>
          <w:szCs w:val="21"/>
        </w:rPr>
        <w:t>選考の結果次点となった事業者（当該事業者が辞退した場合には，その更に次点の事業者）</w:t>
      </w:r>
      <w:r w:rsidR="00A12E9F" w:rsidRPr="003C6BEC">
        <w:rPr>
          <w:rFonts w:ascii="ＭＳ 明朝" w:hAnsi="ＭＳ 明朝" w:hint="eastAsia"/>
          <w:color w:val="000000" w:themeColor="text1"/>
          <w:sz w:val="21"/>
          <w:szCs w:val="21"/>
        </w:rPr>
        <w:t>と協議のうえ，予算残額</w:t>
      </w:r>
      <w:r w:rsidR="001773DE" w:rsidRPr="003C6BEC">
        <w:rPr>
          <w:rFonts w:ascii="ＭＳ 明朝" w:hAnsi="ＭＳ 明朝" w:hint="eastAsia"/>
          <w:color w:val="000000" w:themeColor="text1"/>
          <w:sz w:val="21"/>
          <w:szCs w:val="21"/>
        </w:rPr>
        <w:t>を上限とした額で</w:t>
      </w:r>
      <w:r w:rsidR="00A12E9F" w:rsidRPr="003C6BEC">
        <w:rPr>
          <w:rFonts w:ascii="ＭＳ 明朝" w:hAnsi="ＭＳ 明朝" w:hint="eastAsia"/>
          <w:color w:val="000000" w:themeColor="text1"/>
          <w:sz w:val="21"/>
          <w:szCs w:val="21"/>
        </w:rPr>
        <w:t>内示を出すことができる</w:t>
      </w:r>
      <w:r w:rsidR="00B57685" w:rsidRPr="003C6BEC">
        <w:rPr>
          <w:rFonts w:ascii="ＭＳ 明朝" w:hAnsi="ＭＳ 明朝" w:hint="eastAsia"/>
          <w:color w:val="000000" w:themeColor="text1"/>
          <w:sz w:val="21"/>
          <w:szCs w:val="21"/>
        </w:rPr>
        <w:t>。</w:t>
      </w:r>
    </w:p>
    <w:p w:rsidR="005808B3" w:rsidRPr="003C6BEC" w:rsidRDefault="005808B3" w:rsidP="005808B3">
      <w:pPr>
        <w:pStyle w:val="a3"/>
        <w:ind w:firstLineChars="50" w:firstLine="105"/>
        <w:rPr>
          <w:rFonts w:ascii="ＭＳ ゴシック" w:eastAsia="ＭＳ ゴシック" w:hAnsi="ＭＳ ゴシック"/>
          <w:color w:val="000000" w:themeColor="text1"/>
          <w:sz w:val="21"/>
          <w:szCs w:val="21"/>
        </w:rPr>
      </w:pPr>
      <w:r w:rsidRPr="003C6BEC">
        <w:rPr>
          <w:rFonts w:ascii="ＭＳ ゴシック" w:eastAsia="ＭＳ ゴシック" w:hAnsi="ＭＳ ゴシック" w:hint="eastAsia"/>
          <w:color w:val="000000" w:themeColor="text1"/>
          <w:sz w:val="21"/>
          <w:szCs w:val="21"/>
        </w:rPr>
        <w:t>(</w:t>
      </w:r>
      <w:r w:rsidRPr="003C6BEC">
        <w:rPr>
          <w:rFonts w:ascii="ＭＳ ゴシック" w:eastAsia="ＭＳ ゴシック" w:hAnsi="ＭＳ ゴシック"/>
          <w:color w:val="000000" w:themeColor="text1"/>
          <w:sz w:val="21"/>
          <w:szCs w:val="21"/>
        </w:rPr>
        <w:t>7</w:t>
      </w:r>
      <w:r w:rsidRPr="003C6BEC">
        <w:rPr>
          <w:rFonts w:ascii="ＭＳ ゴシック" w:eastAsia="ＭＳ ゴシック" w:hAnsi="ＭＳ ゴシック" w:hint="eastAsia"/>
          <w:color w:val="000000" w:themeColor="text1"/>
          <w:sz w:val="21"/>
          <w:szCs w:val="21"/>
        </w:rPr>
        <w:t>)　その他</w:t>
      </w:r>
    </w:p>
    <w:p w:rsidR="005808B3" w:rsidRPr="003C6BEC" w:rsidRDefault="005808B3" w:rsidP="005808B3">
      <w:pPr>
        <w:pStyle w:val="a3"/>
        <w:ind w:firstLineChars="300" w:firstLine="630"/>
        <w:rPr>
          <w:rFonts w:ascii="ＭＳ 明朝" w:hAnsi="ＭＳ 明朝"/>
          <w:color w:val="000000" w:themeColor="text1"/>
          <w:sz w:val="21"/>
          <w:szCs w:val="21"/>
        </w:rPr>
      </w:pPr>
      <w:r w:rsidRPr="003C6BEC">
        <w:rPr>
          <w:rFonts w:ascii="ＭＳ 明朝" w:hAnsi="ＭＳ 明朝" w:hint="eastAsia"/>
          <w:color w:val="000000" w:themeColor="text1"/>
          <w:sz w:val="21"/>
          <w:szCs w:val="21"/>
        </w:rPr>
        <w:t>本補助金の交付決定は，調布市における</w:t>
      </w:r>
      <w:r w:rsidR="00EA5719" w:rsidRPr="003C6BEC">
        <w:rPr>
          <w:rFonts w:ascii="ＭＳ 明朝" w:hAnsi="ＭＳ 明朝" w:hint="eastAsia"/>
          <w:color w:val="000000" w:themeColor="text1"/>
          <w:sz w:val="21"/>
          <w:szCs w:val="21"/>
        </w:rPr>
        <w:t>令和</w:t>
      </w:r>
      <w:r w:rsidR="00AE135A" w:rsidRPr="003C6BEC">
        <w:rPr>
          <w:rFonts w:ascii="ＭＳ 明朝" w:hAnsi="ＭＳ 明朝" w:hint="eastAsia"/>
          <w:color w:val="000000" w:themeColor="text1"/>
          <w:sz w:val="21"/>
          <w:szCs w:val="21"/>
        </w:rPr>
        <w:t>６</w:t>
      </w:r>
      <w:r w:rsidRPr="003C6BEC">
        <w:rPr>
          <w:rFonts w:ascii="ＭＳ 明朝" w:hAnsi="ＭＳ 明朝" w:hint="eastAsia"/>
          <w:color w:val="000000" w:themeColor="text1"/>
          <w:sz w:val="21"/>
          <w:szCs w:val="21"/>
        </w:rPr>
        <w:t>年度予算の成立を条件とする。</w:t>
      </w:r>
    </w:p>
    <w:p w:rsidR="00A11BD9" w:rsidRPr="003C6BEC" w:rsidRDefault="00A11BD9" w:rsidP="00A11BD9">
      <w:pPr>
        <w:pStyle w:val="a3"/>
        <w:rPr>
          <w:rFonts w:ascii="ＭＳ 明朝" w:hAnsi="ＭＳ 明朝"/>
          <w:color w:val="000000" w:themeColor="text1"/>
          <w:sz w:val="21"/>
          <w:szCs w:val="21"/>
        </w:rPr>
      </w:pPr>
    </w:p>
    <w:p w:rsidR="00456F70" w:rsidRPr="003C6BEC" w:rsidRDefault="00154151" w:rsidP="0080037F">
      <w:pPr>
        <w:pStyle w:val="a3"/>
        <w:rPr>
          <w:rFonts w:ascii="ＭＳ ゴシック" w:eastAsia="ＭＳ ゴシック" w:hAnsi="ＭＳ ゴシック"/>
          <w:color w:val="000000" w:themeColor="text1"/>
          <w:sz w:val="21"/>
          <w:szCs w:val="21"/>
        </w:rPr>
      </w:pPr>
      <w:r w:rsidRPr="003C6BEC">
        <w:rPr>
          <w:rFonts w:ascii="ＭＳ ゴシック" w:eastAsia="ＭＳ ゴシック" w:hAnsi="ＭＳ ゴシック" w:hint="eastAsia"/>
          <w:color w:val="000000" w:themeColor="text1"/>
          <w:sz w:val="21"/>
          <w:szCs w:val="21"/>
        </w:rPr>
        <w:t>３</w:t>
      </w:r>
      <w:r w:rsidR="002A2E15" w:rsidRPr="003C6BEC">
        <w:rPr>
          <w:rFonts w:ascii="ＭＳ ゴシック" w:eastAsia="ＭＳ ゴシック" w:hAnsi="ＭＳ ゴシック" w:hint="eastAsia"/>
          <w:color w:val="000000" w:themeColor="text1"/>
          <w:sz w:val="21"/>
          <w:szCs w:val="21"/>
        </w:rPr>
        <w:t xml:space="preserve">　応募資格</w:t>
      </w:r>
    </w:p>
    <w:p w:rsidR="005F2EE9" w:rsidRPr="003C6BEC" w:rsidRDefault="00C93C88" w:rsidP="005F2EE9">
      <w:pPr>
        <w:ind w:firstLineChars="200" w:firstLine="420"/>
        <w:rPr>
          <w:rFonts w:ascii="ＭＳ 明朝" w:hAnsi="ＭＳ 明朝"/>
          <w:color w:val="000000" w:themeColor="text1"/>
          <w:szCs w:val="21"/>
        </w:rPr>
      </w:pPr>
      <w:r w:rsidRPr="003C6BEC">
        <w:rPr>
          <w:rFonts w:ascii="ＭＳ 明朝" w:hAnsi="ＭＳ 明朝" w:hint="eastAsia"/>
          <w:noProof/>
          <w:color w:val="000000" w:themeColor="text1"/>
          <w:szCs w:val="21"/>
        </w:rPr>
        <mc:AlternateContent>
          <mc:Choice Requires="wps">
            <w:drawing>
              <wp:anchor distT="0" distB="0" distL="114300" distR="114300" simplePos="0" relativeHeight="251656192" behindDoc="0" locked="0" layoutInCell="1" allowOverlap="1" wp14:anchorId="4CC7FAD2" wp14:editId="2EEE307E">
                <wp:simplePos x="0" y="0"/>
                <wp:positionH relativeFrom="column">
                  <wp:posOffset>0</wp:posOffset>
                </wp:positionH>
                <wp:positionV relativeFrom="paragraph">
                  <wp:posOffset>0</wp:posOffset>
                </wp:positionV>
                <wp:extent cx="6115050" cy="0"/>
                <wp:effectExtent l="5715" t="12700" r="13335" b="63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A7380" id="AutoShape 5" o:spid="_x0000_s1026" type="#_x0000_t32" style="position:absolute;left:0;text-align:left;margin-left:0;margin-top:0;width:48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3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L4xmMKyCqUjsbGqQn9WKeNf3ukNJVR1TLY/Dr2UBuFjKSNynh4gwU2Q+fNYMYAvhx&#10;VqfG9gESpoBOUZLzTRJ+8ojCx3mWzdI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erA472AAAAAIBAAAPAAAAZHJzL2Rvd25yZXYueG1sTI/BasJAEIbv&#10;Bd9hmUIvpW60KDXNRkTooceq0OuYnSZps7MhuzGpT9+xF70MfPzDP99k69E16kRdqD0bmE0TUMSF&#10;tzWXBg77t6cXUCEiW2w8k4FfCrDOJ3cZptYP/EGnXSyVlHBI0UAVY5tqHYqKHIapb4kl+/KdwyjY&#10;ldp2OEi5a/Q8SZbaYc1yocKWthUVP7veGaDQL2bJZuXKw/t5ePycn7+Hdm/Mw/24eQUVaYzXZbjo&#10;izrk4nT0PdugGgPySPyfkq2Wz4LHC+o807fq+R8AAAD//wMAUEsBAi0AFAAGAAgAAAAhALaDOJL+&#10;AAAA4QEAABMAAAAAAAAAAAAAAAAAAAAAAFtDb250ZW50X1R5cGVzXS54bWxQSwECLQAUAAYACAAA&#10;ACEAOP0h/9YAAACUAQAACwAAAAAAAAAAAAAAAAAvAQAAX3JlbHMvLnJlbHNQSwECLQAUAAYACAAA&#10;ACEAWMQ9zR0CAAA7BAAADgAAAAAAAAAAAAAAAAAuAgAAZHJzL2Uyb0RvYy54bWxQSwECLQAUAAYA&#10;CAAAACEAHqwOO9gAAAACAQAADwAAAAAAAAAAAAAAAAB3BAAAZHJzL2Rvd25yZXYueG1sUEsFBgAA&#10;AAAEAAQA8wAAAHwFAAAAAA==&#10;"/>
            </w:pict>
          </mc:Fallback>
        </mc:AlternateContent>
      </w:r>
      <w:r w:rsidR="00154151" w:rsidRPr="003C6BEC">
        <w:rPr>
          <w:rFonts w:ascii="ＭＳ 明朝" w:hAnsi="ＭＳ 明朝" w:hint="eastAsia"/>
          <w:color w:val="000000" w:themeColor="text1"/>
          <w:szCs w:val="21"/>
        </w:rPr>
        <w:t>以</w:t>
      </w:r>
      <w:r w:rsidR="005F2EE9" w:rsidRPr="003C6BEC">
        <w:rPr>
          <w:rFonts w:ascii="ＭＳ 明朝" w:hAnsi="ＭＳ 明朝" w:hint="eastAsia"/>
          <w:color w:val="000000" w:themeColor="text1"/>
          <w:szCs w:val="21"/>
        </w:rPr>
        <w:t>下に掲げるいずれかの法人格を有していること（設立見込みを含む。）。</w:t>
      </w:r>
    </w:p>
    <w:p w:rsidR="007941E2" w:rsidRPr="003C6BEC" w:rsidRDefault="007941E2" w:rsidP="007941E2">
      <w:pPr>
        <w:ind w:firstLineChars="50" w:firstLine="105"/>
        <w:rPr>
          <w:rFonts w:ascii="ＭＳ 明朝" w:hAnsi="ＭＳ 明朝"/>
          <w:color w:val="000000" w:themeColor="text1"/>
          <w:szCs w:val="21"/>
        </w:rPr>
      </w:pPr>
      <w:r w:rsidRPr="003C6BEC">
        <w:rPr>
          <w:rFonts w:ascii="ＭＳ 明朝" w:hAnsi="ＭＳ 明朝" w:hint="eastAsia"/>
          <w:color w:val="000000" w:themeColor="text1"/>
          <w:szCs w:val="21"/>
        </w:rPr>
        <w:t>(</w:t>
      </w:r>
      <w:r w:rsidRPr="003C6BEC">
        <w:rPr>
          <w:rFonts w:ascii="ＭＳ 明朝" w:hAnsi="ＭＳ 明朝"/>
          <w:color w:val="000000" w:themeColor="text1"/>
          <w:szCs w:val="21"/>
        </w:rPr>
        <w:t>1</w:t>
      </w:r>
      <w:r w:rsidRPr="003C6BEC">
        <w:rPr>
          <w:rFonts w:ascii="ＭＳ 明朝" w:hAnsi="ＭＳ 明朝" w:hint="eastAsia"/>
          <w:color w:val="000000" w:themeColor="text1"/>
          <w:szCs w:val="21"/>
        </w:rPr>
        <w:t>)　社会福祉法人</w:t>
      </w:r>
    </w:p>
    <w:p w:rsidR="007941E2" w:rsidRPr="003C6BEC" w:rsidRDefault="007941E2" w:rsidP="007941E2">
      <w:pPr>
        <w:ind w:firstLineChars="50" w:firstLine="105"/>
        <w:rPr>
          <w:rFonts w:ascii="ＭＳ 明朝" w:hAnsi="ＭＳ 明朝"/>
          <w:color w:val="000000" w:themeColor="text1"/>
          <w:szCs w:val="21"/>
        </w:rPr>
      </w:pPr>
      <w:r w:rsidRPr="003C6BEC">
        <w:rPr>
          <w:rFonts w:ascii="ＭＳ 明朝" w:hAnsi="ＭＳ 明朝" w:hint="eastAsia"/>
          <w:color w:val="000000" w:themeColor="text1"/>
          <w:szCs w:val="21"/>
        </w:rPr>
        <w:t>(</w:t>
      </w:r>
      <w:r w:rsidRPr="003C6BEC">
        <w:rPr>
          <w:rFonts w:ascii="ＭＳ 明朝" w:hAnsi="ＭＳ 明朝"/>
          <w:color w:val="000000" w:themeColor="text1"/>
          <w:szCs w:val="21"/>
        </w:rPr>
        <w:t>2</w:t>
      </w:r>
      <w:r w:rsidRPr="003C6BEC">
        <w:rPr>
          <w:rFonts w:ascii="ＭＳ 明朝" w:hAnsi="ＭＳ 明朝" w:hint="eastAsia"/>
          <w:color w:val="000000" w:themeColor="text1"/>
          <w:szCs w:val="21"/>
        </w:rPr>
        <w:t>)　特定非営利活動法人</w:t>
      </w:r>
    </w:p>
    <w:p w:rsidR="007941E2" w:rsidRPr="003C6BEC" w:rsidRDefault="007941E2" w:rsidP="007941E2">
      <w:pPr>
        <w:ind w:firstLineChars="50" w:firstLine="105"/>
        <w:rPr>
          <w:rFonts w:ascii="ＭＳ 明朝" w:hAnsi="ＭＳ 明朝"/>
          <w:color w:val="000000" w:themeColor="text1"/>
          <w:szCs w:val="21"/>
        </w:rPr>
      </w:pPr>
      <w:r w:rsidRPr="003C6BEC">
        <w:rPr>
          <w:rFonts w:ascii="ＭＳ 明朝" w:hAnsi="ＭＳ 明朝" w:hint="eastAsia"/>
          <w:color w:val="000000" w:themeColor="text1"/>
          <w:szCs w:val="21"/>
        </w:rPr>
        <w:t>(</w:t>
      </w:r>
      <w:r w:rsidRPr="003C6BEC">
        <w:rPr>
          <w:rFonts w:ascii="ＭＳ 明朝" w:hAnsi="ＭＳ 明朝"/>
          <w:color w:val="000000" w:themeColor="text1"/>
          <w:szCs w:val="21"/>
        </w:rPr>
        <w:t>3</w:t>
      </w:r>
      <w:r w:rsidRPr="003C6BEC">
        <w:rPr>
          <w:rFonts w:ascii="ＭＳ 明朝" w:hAnsi="ＭＳ 明朝" w:hint="eastAsia"/>
          <w:color w:val="000000" w:themeColor="text1"/>
          <w:szCs w:val="21"/>
        </w:rPr>
        <w:t>)　一般社団法人</w:t>
      </w:r>
    </w:p>
    <w:p w:rsidR="007941E2" w:rsidRPr="003C6BEC" w:rsidRDefault="007941E2" w:rsidP="007941E2">
      <w:pPr>
        <w:ind w:firstLineChars="50" w:firstLine="105"/>
        <w:rPr>
          <w:rFonts w:ascii="ＭＳ 明朝" w:hAnsi="ＭＳ 明朝"/>
          <w:color w:val="000000" w:themeColor="text1"/>
          <w:szCs w:val="21"/>
        </w:rPr>
      </w:pPr>
      <w:r w:rsidRPr="003C6BEC">
        <w:rPr>
          <w:rFonts w:ascii="ＭＳ 明朝" w:hAnsi="ＭＳ 明朝" w:hint="eastAsia"/>
          <w:color w:val="000000" w:themeColor="text1"/>
          <w:szCs w:val="21"/>
        </w:rPr>
        <w:t>(</w:t>
      </w:r>
      <w:r w:rsidRPr="003C6BEC">
        <w:rPr>
          <w:rFonts w:ascii="ＭＳ 明朝" w:hAnsi="ＭＳ 明朝"/>
          <w:color w:val="000000" w:themeColor="text1"/>
          <w:szCs w:val="21"/>
        </w:rPr>
        <w:t>4</w:t>
      </w:r>
      <w:r w:rsidRPr="003C6BEC">
        <w:rPr>
          <w:rFonts w:ascii="ＭＳ 明朝" w:hAnsi="ＭＳ 明朝" w:hint="eastAsia"/>
          <w:color w:val="000000" w:themeColor="text1"/>
          <w:szCs w:val="21"/>
        </w:rPr>
        <w:t>)　一般財団法人</w:t>
      </w:r>
    </w:p>
    <w:p w:rsidR="007941E2" w:rsidRPr="003C6BEC" w:rsidRDefault="007941E2" w:rsidP="007941E2">
      <w:pPr>
        <w:ind w:firstLineChars="50" w:firstLine="105"/>
        <w:rPr>
          <w:rFonts w:ascii="ＭＳ 明朝" w:hAnsi="ＭＳ 明朝"/>
          <w:color w:val="000000" w:themeColor="text1"/>
          <w:szCs w:val="21"/>
        </w:rPr>
      </w:pPr>
      <w:r w:rsidRPr="003C6BEC">
        <w:rPr>
          <w:rFonts w:ascii="ＭＳ 明朝" w:hAnsi="ＭＳ 明朝" w:hint="eastAsia"/>
          <w:color w:val="000000" w:themeColor="text1"/>
          <w:szCs w:val="21"/>
        </w:rPr>
        <w:t>(</w:t>
      </w:r>
      <w:r w:rsidRPr="003C6BEC">
        <w:rPr>
          <w:rFonts w:ascii="ＭＳ 明朝" w:hAnsi="ＭＳ 明朝"/>
          <w:color w:val="000000" w:themeColor="text1"/>
          <w:szCs w:val="21"/>
        </w:rPr>
        <w:t>5</w:t>
      </w:r>
      <w:r w:rsidRPr="003C6BEC">
        <w:rPr>
          <w:rFonts w:ascii="ＭＳ 明朝" w:hAnsi="ＭＳ 明朝" w:hint="eastAsia"/>
          <w:color w:val="000000" w:themeColor="text1"/>
          <w:szCs w:val="21"/>
        </w:rPr>
        <w:t>)　医療法人</w:t>
      </w:r>
    </w:p>
    <w:p w:rsidR="007941E2" w:rsidRPr="003C6BEC" w:rsidRDefault="007941E2" w:rsidP="007941E2">
      <w:pPr>
        <w:ind w:firstLineChars="50" w:firstLine="105"/>
        <w:rPr>
          <w:rFonts w:ascii="ＭＳ 明朝" w:hAnsi="ＭＳ 明朝"/>
          <w:color w:val="000000" w:themeColor="text1"/>
          <w:szCs w:val="21"/>
        </w:rPr>
      </w:pPr>
      <w:r w:rsidRPr="003C6BEC">
        <w:rPr>
          <w:rFonts w:ascii="ＭＳ 明朝" w:hAnsi="ＭＳ 明朝" w:hint="eastAsia"/>
          <w:color w:val="000000" w:themeColor="text1"/>
          <w:szCs w:val="21"/>
        </w:rPr>
        <w:t>(</w:t>
      </w:r>
      <w:r w:rsidRPr="003C6BEC">
        <w:rPr>
          <w:rFonts w:ascii="ＭＳ 明朝" w:hAnsi="ＭＳ 明朝"/>
          <w:color w:val="000000" w:themeColor="text1"/>
          <w:szCs w:val="21"/>
        </w:rPr>
        <w:t>6</w:t>
      </w:r>
      <w:r w:rsidRPr="003C6BEC">
        <w:rPr>
          <w:rFonts w:ascii="ＭＳ 明朝" w:hAnsi="ＭＳ 明朝" w:hint="eastAsia"/>
          <w:color w:val="000000" w:themeColor="text1"/>
          <w:szCs w:val="21"/>
        </w:rPr>
        <w:t>)　学校法人</w:t>
      </w:r>
    </w:p>
    <w:p w:rsidR="007941E2" w:rsidRPr="003C6BEC" w:rsidRDefault="007941E2" w:rsidP="007941E2">
      <w:pPr>
        <w:ind w:firstLineChars="50" w:firstLine="105"/>
        <w:rPr>
          <w:rFonts w:ascii="ＭＳ 明朝" w:hAnsi="ＭＳ 明朝"/>
          <w:color w:val="000000" w:themeColor="text1"/>
          <w:szCs w:val="21"/>
        </w:rPr>
      </w:pPr>
      <w:r w:rsidRPr="003C6BEC">
        <w:rPr>
          <w:rFonts w:ascii="ＭＳ 明朝" w:hAnsi="ＭＳ 明朝" w:hint="eastAsia"/>
          <w:color w:val="000000" w:themeColor="text1"/>
          <w:szCs w:val="21"/>
        </w:rPr>
        <w:t>(</w:t>
      </w:r>
      <w:r w:rsidRPr="003C6BEC">
        <w:rPr>
          <w:rFonts w:ascii="ＭＳ 明朝" w:hAnsi="ＭＳ 明朝"/>
          <w:color w:val="000000" w:themeColor="text1"/>
          <w:szCs w:val="21"/>
        </w:rPr>
        <w:t>7</w:t>
      </w:r>
      <w:r w:rsidRPr="003C6BEC">
        <w:rPr>
          <w:rFonts w:ascii="ＭＳ 明朝" w:hAnsi="ＭＳ 明朝" w:hint="eastAsia"/>
          <w:color w:val="000000" w:themeColor="text1"/>
          <w:szCs w:val="21"/>
        </w:rPr>
        <w:t>)　宗教法人</w:t>
      </w:r>
    </w:p>
    <w:p w:rsidR="00EA5719" w:rsidRPr="003C6BEC" w:rsidRDefault="00EA5719" w:rsidP="0080037F">
      <w:pPr>
        <w:pStyle w:val="a3"/>
        <w:rPr>
          <w:rFonts w:ascii="ＭＳ 明朝" w:hAnsi="ＭＳ 明朝"/>
          <w:color w:val="000000" w:themeColor="text1"/>
          <w:sz w:val="21"/>
          <w:szCs w:val="21"/>
        </w:rPr>
      </w:pPr>
    </w:p>
    <w:p w:rsidR="00F47C30" w:rsidRPr="003C6BEC" w:rsidRDefault="00C93C88" w:rsidP="008C442A">
      <w:pPr>
        <w:pStyle w:val="a3"/>
        <w:rPr>
          <w:rFonts w:ascii="ＭＳ ゴシック" w:eastAsia="ＭＳ ゴシック" w:hAnsi="ＭＳ ゴシック"/>
          <w:color w:val="000000" w:themeColor="text1"/>
          <w:sz w:val="21"/>
          <w:szCs w:val="21"/>
        </w:rPr>
      </w:pPr>
      <w:r w:rsidRPr="003C6BEC">
        <w:rPr>
          <w:rFonts w:ascii="ＭＳ ゴシック" w:eastAsia="ＭＳ ゴシック" w:hAnsi="ＭＳ ゴシック" w:hint="eastAsia"/>
          <w:noProof/>
          <w:color w:val="000000" w:themeColor="text1"/>
          <w:sz w:val="21"/>
          <w:szCs w:val="21"/>
        </w:rPr>
        <mc:AlternateContent>
          <mc:Choice Requires="wps">
            <w:drawing>
              <wp:anchor distT="0" distB="0" distL="114300" distR="114300" simplePos="0" relativeHeight="251657216" behindDoc="0" locked="0" layoutInCell="1" allowOverlap="1" wp14:anchorId="02C72253" wp14:editId="2C7C87BF">
                <wp:simplePos x="0" y="0"/>
                <wp:positionH relativeFrom="column">
                  <wp:posOffset>0</wp:posOffset>
                </wp:positionH>
                <wp:positionV relativeFrom="paragraph">
                  <wp:posOffset>256540</wp:posOffset>
                </wp:positionV>
                <wp:extent cx="6115050" cy="0"/>
                <wp:effectExtent l="5715" t="8890" r="13335" b="101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19551" id="AutoShape 7" o:spid="_x0000_s1026" type="#_x0000_t32" style="position:absolute;left:0;text-align:left;margin-left:0;margin-top:20.2pt;width:4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K5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dJksUZKEdHX0TyMVEb6z5z1SNvFNg6Q0TTulJJCcIrk4Qy5Phs&#10;nadF8jHBV5VqK7ou6N9JNBR4mc2ykGBVJ5h3+jBrmn3ZGXQkfoPCL/QInvswow6SBbCWE7a52o6I&#10;7mJD8U56PGgM6Fyty4r8WMbLzWKzSCfpbL6ZpHFVTZ62ZTqZb5OHrPpUlWWV/PTUkjRvBWNcenbj&#10;uibp363D9eFcFu22sLcxRO/Rw7yA7PgfSAdlvZiXtdgrdt6ZUXHY0BB8fU3+Cdzfwb5/8+tfAAAA&#10;//8DAFBLAwQUAAYACAAAACEAedau2tsAAAAGAQAADwAAAGRycy9kb3ducmV2LnhtbEyPwU7DMBBE&#10;70j8g7VIXBC1W0pFQzZVhcSBI20lrm68JIF4HcVOE/r1LOIAx5lZzbzNN5Nv1Yn62ARGmM8MKOIy&#10;uIYrhMP++fYBVEyWnW0DE8IXRdgUlxe5zVwY+ZVOu1QpKeGYWYQ6pS7TOpY1eRtnoSOW7D303iaR&#10;faVdb0cp961eGLPS3jYsC7Xt6Kmm8nM3eASKw/3cbNe+Orycx5u3xflj7PaI11fT9hFUoin9HcMP&#10;vqBDIUzHMLCLqkWQRxLC0ixBSbpe3Ylx/DV0kev/+MU3AAAA//8DAFBLAQItABQABgAIAAAAIQC2&#10;gziS/gAAAOEBAAATAAAAAAAAAAAAAAAAAAAAAABbQ29udGVudF9UeXBlc10ueG1sUEsBAi0AFAAG&#10;AAgAAAAhADj9If/WAAAAlAEAAAsAAAAAAAAAAAAAAAAALwEAAF9yZWxzLy5yZWxzUEsBAi0AFAAG&#10;AAgAAAAhAFko0rkeAgAAOwQAAA4AAAAAAAAAAAAAAAAALgIAAGRycy9lMm9Eb2MueG1sUEsBAi0A&#10;FAAGAAgAAAAhAHnWrtrbAAAABgEAAA8AAAAAAAAAAAAAAAAAeAQAAGRycy9kb3ducmV2LnhtbFBL&#10;BQYAAAAABAAEAPMAAACABQAAAAA=&#10;"/>
            </w:pict>
          </mc:Fallback>
        </mc:AlternateContent>
      </w:r>
      <w:r w:rsidR="008C442A" w:rsidRPr="003C6BEC">
        <w:rPr>
          <w:rFonts w:ascii="ＭＳ ゴシック" w:eastAsia="ＭＳ ゴシック" w:hAnsi="ＭＳ ゴシック" w:hint="eastAsia"/>
          <w:color w:val="000000" w:themeColor="text1"/>
          <w:sz w:val="21"/>
          <w:szCs w:val="21"/>
        </w:rPr>
        <w:t>４　応募方法</w:t>
      </w:r>
    </w:p>
    <w:p w:rsidR="00F47C30" w:rsidRPr="003C6BEC" w:rsidRDefault="008C442A" w:rsidP="00F47C30">
      <w:pPr>
        <w:pStyle w:val="a3"/>
        <w:ind w:firstLineChars="50" w:firstLine="105"/>
        <w:rPr>
          <w:rFonts w:ascii="ＭＳ ゴシック" w:eastAsia="ＭＳ ゴシック" w:hAnsi="ＭＳ ゴシック"/>
          <w:color w:val="000000" w:themeColor="text1"/>
          <w:sz w:val="21"/>
          <w:szCs w:val="21"/>
        </w:rPr>
      </w:pPr>
      <w:r w:rsidRPr="003C6BEC">
        <w:rPr>
          <w:rFonts w:ascii="ＭＳ ゴシック" w:eastAsia="ＭＳ ゴシック" w:hAnsi="ＭＳ ゴシック" w:hint="eastAsia"/>
          <w:color w:val="000000" w:themeColor="text1"/>
          <w:sz w:val="21"/>
          <w:szCs w:val="21"/>
        </w:rPr>
        <w:t>(1</w:t>
      </w:r>
      <w:r w:rsidR="00F47C30" w:rsidRPr="003C6BEC">
        <w:rPr>
          <w:rFonts w:ascii="ＭＳ ゴシック" w:eastAsia="ＭＳ ゴシック" w:hAnsi="ＭＳ ゴシック" w:hint="eastAsia"/>
          <w:color w:val="000000" w:themeColor="text1"/>
          <w:sz w:val="21"/>
          <w:szCs w:val="21"/>
        </w:rPr>
        <w:t xml:space="preserve">)　</w:t>
      </w:r>
      <w:r w:rsidR="000C6FAC" w:rsidRPr="003C6BEC">
        <w:rPr>
          <w:rFonts w:ascii="ＭＳ ゴシック" w:eastAsia="ＭＳ ゴシック" w:hAnsi="ＭＳ ゴシック" w:hint="eastAsia"/>
          <w:color w:val="000000" w:themeColor="text1"/>
          <w:sz w:val="21"/>
          <w:szCs w:val="21"/>
        </w:rPr>
        <w:t>応募申込</w:t>
      </w:r>
    </w:p>
    <w:p w:rsidR="00F47C30" w:rsidRPr="003C6BEC" w:rsidRDefault="001773DE" w:rsidP="00F47C30">
      <w:pPr>
        <w:pStyle w:val="a3"/>
        <w:ind w:leftChars="200" w:left="420" w:firstLineChars="100" w:firstLine="210"/>
        <w:rPr>
          <w:rFonts w:ascii="ＭＳ 明朝" w:hAnsi="ＭＳ 明朝"/>
          <w:color w:val="000000" w:themeColor="text1"/>
          <w:sz w:val="21"/>
          <w:szCs w:val="21"/>
        </w:rPr>
      </w:pPr>
      <w:r w:rsidRPr="003C6BEC">
        <w:rPr>
          <w:rFonts w:ascii="ＭＳ 明朝" w:hAnsi="ＭＳ 明朝" w:hint="eastAsia"/>
          <w:color w:val="000000" w:themeColor="text1"/>
          <w:sz w:val="21"/>
          <w:szCs w:val="21"/>
        </w:rPr>
        <w:t>応募</w:t>
      </w:r>
      <w:r w:rsidR="008E3756" w:rsidRPr="003C6BEC">
        <w:rPr>
          <w:rFonts w:ascii="ＭＳ 明朝" w:hAnsi="ＭＳ 明朝" w:hint="eastAsia"/>
          <w:color w:val="000000" w:themeColor="text1"/>
          <w:sz w:val="21"/>
          <w:szCs w:val="21"/>
        </w:rPr>
        <w:t>を行う</w:t>
      </w:r>
      <w:r w:rsidRPr="003C6BEC">
        <w:rPr>
          <w:rFonts w:ascii="ＭＳ 明朝" w:hAnsi="ＭＳ 明朝" w:hint="eastAsia"/>
          <w:color w:val="000000" w:themeColor="text1"/>
          <w:sz w:val="21"/>
          <w:szCs w:val="21"/>
        </w:rPr>
        <w:t>事業者</w:t>
      </w:r>
      <w:r w:rsidR="008E3756" w:rsidRPr="003C6BEC">
        <w:rPr>
          <w:rFonts w:ascii="ＭＳ 明朝" w:hAnsi="ＭＳ 明朝" w:hint="eastAsia"/>
          <w:color w:val="000000" w:themeColor="text1"/>
          <w:sz w:val="21"/>
          <w:szCs w:val="21"/>
        </w:rPr>
        <w:t>（以下「応募事業者」という。）</w:t>
      </w:r>
      <w:r w:rsidR="008C442A" w:rsidRPr="003C6BEC">
        <w:rPr>
          <w:rFonts w:ascii="ＭＳ 明朝" w:hAnsi="ＭＳ 明朝" w:hint="eastAsia"/>
          <w:color w:val="000000" w:themeColor="text1"/>
          <w:sz w:val="21"/>
          <w:szCs w:val="21"/>
        </w:rPr>
        <w:t>は，</w:t>
      </w:r>
      <w:r w:rsidR="00EA5719" w:rsidRPr="003C6BEC">
        <w:rPr>
          <w:rFonts w:ascii="ＭＳ ゴシック" w:eastAsia="ＭＳ ゴシック" w:hAnsi="ＭＳ ゴシック" w:hint="eastAsia"/>
          <w:color w:val="000000" w:themeColor="text1"/>
          <w:sz w:val="21"/>
          <w:szCs w:val="21"/>
          <w:u w:val="single"/>
        </w:rPr>
        <w:t>令和</w:t>
      </w:r>
      <w:r w:rsidR="00894507" w:rsidRPr="003C6BEC">
        <w:rPr>
          <w:rFonts w:ascii="ＭＳ ゴシック" w:eastAsia="ＭＳ ゴシック" w:hAnsi="ＭＳ ゴシック" w:hint="eastAsia"/>
          <w:color w:val="000000" w:themeColor="text1"/>
          <w:sz w:val="21"/>
          <w:szCs w:val="21"/>
          <w:u w:val="single"/>
        </w:rPr>
        <w:t>６</w:t>
      </w:r>
      <w:r w:rsidR="00EA5719" w:rsidRPr="003C6BEC">
        <w:rPr>
          <w:rFonts w:ascii="ＭＳ ゴシック" w:eastAsia="ＭＳ ゴシック" w:hAnsi="ＭＳ ゴシック" w:hint="eastAsia"/>
          <w:color w:val="000000" w:themeColor="text1"/>
          <w:sz w:val="21"/>
          <w:szCs w:val="21"/>
          <w:u w:val="single"/>
        </w:rPr>
        <w:t>年３月</w:t>
      </w:r>
      <w:r w:rsidR="00894507" w:rsidRPr="003C6BEC">
        <w:rPr>
          <w:rFonts w:ascii="ＭＳ ゴシック" w:eastAsia="ＭＳ ゴシック" w:hAnsi="ＭＳ ゴシック" w:hint="eastAsia"/>
          <w:color w:val="000000" w:themeColor="text1"/>
          <w:sz w:val="21"/>
          <w:szCs w:val="21"/>
          <w:u w:val="single"/>
        </w:rPr>
        <w:t>８</w:t>
      </w:r>
      <w:r w:rsidR="00620D0B" w:rsidRPr="003C6BEC">
        <w:rPr>
          <w:rFonts w:ascii="ＭＳ ゴシック" w:eastAsia="ＭＳ ゴシック" w:hAnsi="ＭＳ ゴシック" w:hint="eastAsia"/>
          <w:color w:val="000000" w:themeColor="text1"/>
          <w:sz w:val="21"/>
          <w:szCs w:val="21"/>
          <w:u w:val="single"/>
        </w:rPr>
        <w:t>日（</w:t>
      </w:r>
      <w:r w:rsidR="00EA5719" w:rsidRPr="003C6BEC">
        <w:rPr>
          <w:rFonts w:ascii="ＭＳ ゴシック" w:eastAsia="ＭＳ ゴシック" w:hAnsi="ＭＳ ゴシック" w:hint="eastAsia"/>
          <w:color w:val="000000" w:themeColor="text1"/>
          <w:sz w:val="21"/>
          <w:szCs w:val="21"/>
          <w:u w:val="single"/>
        </w:rPr>
        <w:t>金</w:t>
      </w:r>
      <w:r w:rsidR="00AA5014" w:rsidRPr="003C6BEC">
        <w:rPr>
          <w:rFonts w:ascii="ＭＳ ゴシック" w:eastAsia="ＭＳ ゴシック" w:hAnsi="ＭＳ ゴシック" w:hint="eastAsia"/>
          <w:color w:val="000000" w:themeColor="text1"/>
          <w:sz w:val="21"/>
          <w:szCs w:val="21"/>
          <w:u w:val="single"/>
        </w:rPr>
        <w:t>）</w:t>
      </w:r>
      <w:r w:rsidR="00C75E0C" w:rsidRPr="003C6BEC">
        <w:rPr>
          <w:rFonts w:ascii="ＭＳ ゴシック" w:eastAsia="ＭＳ ゴシック" w:hAnsi="ＭＳ ゴシック" w:hint="eastAsia"/>
          <w:color w:val="000000" w:themeColor="text1"/>
          <w:sz w:val="21"/>
          <w:szCs w:val="21"/>
          <w:u w:val="single"/>
        </w:rPr>
        <w:t>正午</w:t>
      </w:r>
      <w:r w:rsidR="00F47C30" w:rsidRPr="003C6BEC">
        <w:rPr>
          <w:rFonts w:ascii="ＭＳ 明朝" w:hAnsi="ＭＳ 明朝" w:hint="eastAsia"/>
          <w:color w:val="000000" w:themeColor="text1"/>
          <w:sz w:val="21"/>
          <w:szCs w:val="21"/>
        </w:rPr>
        <w:t>までに以下の書類を</w:t>
      </w:r>
      <w:r w:rsidR="00880DCB" w:rsidRPr="003C6BEC">
        <w:rPr>
          <w:rFonts w:ascii="ＭＳ 明朝" w:hAnsi="ＭＳ 明朝" w:hint="eastAsia"/>
          <w:color w:val="000000" w:themeColor="text1"/>
          <w:sz w:val="21"/>
          <w:szCs w:val="21"/>
        </w:rPr>
        <w:t>持参又は郵送（必着）にて</w:t>
      </w:r>
      <w:r w:rsidR="00F47C30" w:rsidRPr="003C6BEC">
        <w:rPr>
          <w:rFonts w:ascii="ＭＳ 明朝" w:hAnsi="ＭＳ 明朝" w:hint="eastAsia"/>
          <w:color w:val="000000" w:themeColor="text1"/>
          <w:sz w:val="21"/>
          <w:szCs w:val="21"/>
        </w:rPr>
        <w:t>提出しなければならない。</w:t>
      </w:r>
    </w:p>
    <w:p w:rsidR="00F47C30" w:rsidRPr="003C6BEC" w:rsidRDefault="00F47C30" w:rsidP="008C442A">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 xml:space="preserve">ア　応募申込書（様式１）　</w:t>
      </w:r>
      <w:r w:rsidR="008C442A" w:rsidRPr="003C6BEC">
        <w:rPr>
          <w:rFonts w:ascii="ＭＳ 明朝" w:hAnsi="ＭＳ 明朝" w:hint="eastAsia"/>
          <w:color w:val="000000" w:themeColor="text1"/>
          <w:sz w:val="21"/>
          <w:szCs w:val="21"/>
        </w:rPr>
        <w:t xml:space="preserve">　</w:t>
      </w:r>
      <w:r w:rsidR="000C6FAC" w:rsidRPr="003C6BEC">
        <w:rPr>
          <w:rFonts w:ascii="ＭＳ 明朝" w:hAnsi="ＭＳ 明朝" w:hint="eastAsia"/>
          <w:color w:val="000000" w:themeColor="text1"/>
          <w:sz w:val="21"/>
          <w:szCs w:val="21"/>
        </w:rPr>
        <w:t xml:space="preserve">　　　　　　</w:t>
      </w:r>
      <w:r w:rsidR="008C442A" w:rsidRPr="003C6BEC">
        <w:rPr>
          <w:rFonts w:ascii="ＭＳ 明朝" w:hAnsi="ＭＳ 明朝" w:hint="eastAsia"/>
          <w:color w:val="000000" w:themeColor="text1"/>
          <w:sz w:val="21"/>
          <w:szCs w:val="21"/>
        </w:rPr>
        <w:t xml:space="preserve">　</w:t>
      </w:r>
      <w:r w:rsidR="00D146BD" w:rsidRPr="003C6BEC">
        <w:rPr>
          <w:rFonts w:ascii="ＭＳ 明朝" w:hAnsi="ＭＳ 明朝" w:hint="eastAsia"/>
          <w:color w:val="000000" w:themeColor="text1"/>
          <w:sz w:val="21"/>
          <w:szCs w:val="21"/>
        </w:rPr>
        <w:t xml:space="preserve">　　</w:t>
      </w:r>
      <w:r w:rsidRPr="003C6BEC">
        <w:rPr>
          <w:rFonts w:ascii="ＭＳ 明朝" w:hAnsi="ＭＳ 明朝" w:hint="eastAsia"/>
          <w:color w:val="000000" w:themeColor="text1"/>
          <w:sz w:val="21"/>
          <w:szCs w:val="21"/>
        </w:rPr>
        <w:t>１部</w:t>
      </w:r>
    </w:p>
    <w:p w:rsidR="00F47C30" w:rsidRPr="003C6BEC" w:rsidRDefault="008C442A" w:rsidP="00F47C30">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 xml:space="preserve">イ　法人概要（様式２）　　</w:t>
      </w:r>
      <w:r w:rsidR="000C6FAC" w:rsidRPr="003C6BEC">
        <w:rPr>
          <w:rFonts w:ascii="ＭＳ 明朝" w:hAnsi="ＭＳ 明朝" w:hint="eastAsia"/>
          <w:color w:val="000000" w:themeColor="text1"/>
          <w:sz w:val="21"/>
          <w:szCs w:val="21"/>
        </w:rPr>
        <w:t xml:space="preserve">　　　　　</w:t>
      </w:r>
      <w:r w:rsidRPr="003C6BEC">
        <w:rPr>
          <w:rFonts w:ascii="ＭＳ 明朝" w:hAnsi="ＭＳ 明朝" w:hint="eastAsia"/>
          <w:color w:val="000000" w:themeColor="text1"/>
          <w:sz w:val="21"/>
          <w:szCs w:val="21"/>
        </w:rPr>
        <w:t xml:space="preserve">　</w:t>
      </w:r>
      <w:r w:rsidR="000C6FAC" w:rsidRPr="003C6BEC">
        <w:rPr>
          <w:rFonts w:ascii="ＭＳ 明朝" w:hAnsi="ＭＳ 明朝" w:hint="eastAsia"/>
          <w:color w:val="000000" w:themeColor="text1"/>
          <w:sz w:val="21"/>
          <w:szCs w:val="21"/>
        </w:rPr>
        <w:t xml:space="preserve">　</w:t>
      </w:r>
      <w:r w:rsidR="00D146BD" w:rsidRPr="003C6BEC">
        <w:rPr>
          <w:rFonts w:ascii="ＭＳ 明朝" w:hAnsi="ＭＳ 明朝" w:hint="eastAsia"/>
          <w:color w:val="000000" w:themeColor="text1"/>
          <w:sz w:val="21"/>
          <w:szCs w:val="21"/>
        </w:rPr>
        <w:t xml:space="preserve">　　</w:t>
      </w:r>
      <w:r w:rsidRPr="003C6BEC">
        <w:rPr>
          <w:rFonts w:ascii="ＭＳ 明朝" w:hAnsi="ＭＳ 明朝" w:hint="eastAsia"/>
          <w:color w:val="000000" w:themeColor="text1"/>
          <w:sz w:val="21"/>
          <w:szCs w:val="21"/>
        </w:rPr>
        <w:t xml:space="preserve">　１</w:t>
      </w:r>
      <w:r w:rsidR="00F47C30" w:rsidRPr="003C6BEC">
        <w:rPr>
          <w:rFonts w:ascii="ＭＳ 明朝" w:hAnsi="ＭＳ 明朝" w:hint="eastAsia"/>
          <w:color w:val="000000" w:themeColor="text1"/>
          <w:sz w:val="21"/>
          <w:szCs w:val="21"/>
        </w:rPr>
        <w:t>部</w:t>
      </w:r>
    </w:p>
    <w:p w:rsidR="008C442A" w:rsidRPr="003C6BEC" w:rsidRDefault="008C442A" w:rsidP="00F47C30">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 xml:space="preserve">ウ　</w:t>
      </w:r>
      <w:r w:rsidR="00EA5719" w:rsidRPr="003C6BEC">
        <w:rPr>
          <w:rFonts w:ascii="ＭＳ 明朝" w:hAnsi="ＭＳ 明朝" w:hint="eastAsia"/>
          <w:color w:val="000000" w:themeColor="text1"/>
          <w:sz w:val="21"/>
          <w:szCs w:val="21"/>
        </w:rPr>
        <w:t>令和</w:t>
      </w:r>
      <w:r w:rsidR="00894507" w:rsidRPr="003C6BEC">
        <w:rPr>
          <w:rFonts w:ascii="ＭＳ 明朝" w:hAnsi="ＭＳ 明朝" w:hint="eastAsia"/>
          <w:color w:val="000000" w:themeColor="text1"/>
          <w:sz w:val="21"/>
          <w:szCs w:val="21"/>
        </w:rPr>
        <w:t>４</w:t>
      </w:r>
      <w:r w:rsidR="000C6FAC" w:rsidRPr="003C6BEC">
        <w:rPr>
          <w:rFonts w:ascii="ＭＳ 明朝" w:hAnsi="ＭＳ 明朝" w:hint="eastAsia"/>
          <w:color w:val="000000" w:themeColor="text1"/>
          <w:sz w:val="21"/>
          <w:szCs w:val="21"/>
        </w:rPr>
        <w:t>年度</w:t>
      </w:r>
      <w:r w:rsidR="00D146BD" w:rsidRPr="003C6BEC">
        <w:rPr>
          <w:rFonts w:ascii="ＭＳ 明朝" w:hAnsi="ＭＳ 明朝" w:hint="eastAsia"/>
          <w:color w:val="000000" w:themeColor="text1"/>
          <w:sz w:val="21"/>
          <w:szCs w:val="21"/>
        </w:rPr>
        <w:t>法人</w:t>
      </w:r>
      <w:r w:rsidR="000C6FAC" w:rsidRPr="003C6BEC">
        <w:rPr>
          <w:rFonts w:ascii="ＭＳ 明朝" w:hAnsi="ＭＳ 明朝" w:hint="eastAsia"/>
          <w:color w:val="000000" w:themeColor="text1"/>
          <w:sz w:val="21"/>
          <w:szCs w:val="21"/>
        </w:rPr>
        <w:t xml:space="preserve">収支決算書（様式任意）　</w:t>
      </w:r>
      <w:r w:rsidR="00994F5F" w:rsidRPr="003C6BEC">
        <w:rPr>
          <w:rFonts w:ascii="ＭＳ 明朝" w:hAnsi="ＭＳ 明朝" w:hint="eastAsia"/>
          <w:color w:val="000000" w:themeColor="text1"/>
          <w:sz w:val="21"/>
          <w:szCs w:val="21"/>
        </w:rPr>
        <w:t xml:space="preserve">　</w:t>
      </w:r>
      <w:r w:rsidRPr="003C6BEC">
        <w:rPr>
          <w:rFonts w:ascii="ＭＳ 明朝" w:hAnsi="ＭＳ 明朝" w:hint="eastAsia"/>
          <w:color w:val="000000" w:themeColor="text1"/>
          <w:sz w:val="21"/>
          <w:szCs w:val="21"/>
        </w:rPr>
        <w:t>１部</w:t>
      </w:r>
      <w:r w:rsidR="00BA0B5B" w:rsidRPr="003C6BEC">
        <w:rPr>
          <w:rFonts w:ascii="ＭＳ 明朝" w:hAnsi="ＭＳ 明朝" w:hint="eastAsia"/>
          <w:color w:val="000000" w:themeColor="text1"/>
          <w:sz w:val="21"/>
          <w:szCs w:val="21"/>
        </w:rPr>
        <w:t>（新設法人にあっては省略可能）</w:t>
      </w:r>
    </w:p>
    <w:p w:rsidR="00F24AA3" w:rsidRPr="003C6BEC" w:rsidRDefault="00F24AA3" w:rsidP="00E57F0C">
      <w:pPr>
        <w:pStyle w:val="a3"/>
        <w:ind w:leftChars="200" w:left="630" w:hangingChars="100" w:hanging="210"/>
        <w:rPr>
          <w:rFonts w:ascii="ＭＳ 明朝" w:hAnsi="ＭＳ 明朝"/>
          <w:color w:val="000000" w:themeColor="text1"/>
          <w:sz w:val="21"/>
          <w:szCs w:val="21"/>
        </w:rPr>
      </w:pPr>
      <w:r w:rsidRPr="003C6BEC">
        <w:rPr>
          <w:rFonts w:ascii="ＭＳ 明朝" w:hAnsi="ＭＳ 明朝" w:hint="eastAsia"/>
          <w:color w:val="000000" w:themeColor="text1"/>
          <w:sz w:val="21"/>
          <w:szCs w:val="21"/>
        </w:rPr>
        <w:lastRenderedPageBreak/>
        <w:t xml:space="preserve">エ　</w:t>
      </w:r>
      <w:r w:rsidR="00EA5719" w:rsidRPr="003C6BEC">
        <w:rPr>
          <w:rFonts w:ascii="ＭＳ 明朝" w:hAnsi="ＭＳ 明朝" w:hint="eastAsia"/>
          <w:color w:val="000000" w:themeColor="text1"/>
          <w:sz w:val="21"/>
          <w:szCs w:val="21"/>
        </w:rPr>
        <w:t>令和</w:t>
      </w:r>
      <w:r w:rsidR="00894507" w:rsidRPr="003C6BEC">
        <w:rPr>
          <w:rFonts w:ascii="ＭＳ 明朝" w:hAnsi="ＭＳ 明朝" w:hint="eastAsia"/>
          <w:color w:val="000000" w:themeColor="text1"/>
          <w:sz w:val="21"/>
          <w:szCs w:val="21"/>
        </w:rPr>
        <w:t>５</w:t>
      </w:r>
      <w:r w:rsidRPr="003C6BEC">
        <w:rPr>
          <w:rFonts w:ascii="ＭＳ 明朝" w:hAnsi="ＭＳ 明朝" w:hint="eastAsia"/>
          <w:color w:val="000000" w:themeColor="text1"/>
          <w:sz w:val="21"/>
          <w:szCs w:val="21"/>
        </w:rPr>
        <w:t>年度</w:t>
      </w:r>
      <w:r w:rsidR="00D146BD" w:rsidRPr="003C6BEC">
        <w:rPr>
          <w:rFonts w:ascii="ＭＳ 明朝" w:hAnsi="ＭＳ 明朝" w:hint="eastAsia"/>
          <w:color w:val="000000" w:themeColor="text1"/>
          <w:sz w:val="21"/>
          <w:szCs w:val="21"/>
        </w:rPr>
        <w:t>法人</w:t>
      </w:r>
      <w:r w:rsidRPr="003C6BEC">
        <w:rPr>
          <w:rFonts w:ascii="ＭＳ 明朝" w:hAnsi="ＭＳ 明朝" w:hint="eastAsia"/>
          <w:color w:val="000000" w:themeColor="text1"/>
          <w:sz w:val="21"/>
          <w:szCs w:val="21"/>
        </w:rPr>
        <w:t xml:space="preserve">収支予算書（様式任意）　　</w:t>
      </w:r>
      <w:r w:rsidR="00574E3D" w:rsidRPr="003C6BEC">
        <w:rPr>
          <w:rFonts w:ascii="ＭＳ 明朝" w:hAnsi="ＭＳ 明朝" w:hint="eastAsia"/>
          <w:color w:val="000000" w:themeColor="text1"/>
          <w:sz w:val="21"/>
          <w:szCs w:val="21"/>
        </w:rPr>
        <w:t xml:space="preserve">　</w:t>
      </w:r>
      <w:r w:rsidRPr="003C6BEC">
        <w:rPr>
          <w:rFonts w:ascii="ＭＳ 明朝" w:hAnsi="ＭＳ 明朝" w:hint="eastAsia"/>
          <w:color w:val="000000" w:themeColor="text1"/>
          <w:sz w:val="21"/>
          <w:szCs w:val="21"/>
        </w:rPr>
        <w:t>１部</w:t>
      </w:r>
      <w:r w:rsidR="00070076" w:rsidRPr="003C6BEC">
        <w:rPr>
          <w:rFonts w:ascii="ＭＳ 明朝" w:hAnsi="ＭＳ 明朝" w:hint="eastAsia"/>
          <w:color w:val="000000" w:themeColor="text1"/>
          <w:sz w:val="21"/>
          <w:szCs w:val="21"/>
        </w:rPr>
        <w:t>（</w:t>
      </w:r>
      <w:r w:rsidR="00574E3D" w:rsidRPr="003C6BEC">
        <w:rPr>
          <w:rFonts w:ascii="ＭＳ 明朝" w:hAnsi="ＭＳ 明朝" w:hint="eastAsia"/>
          <w:color w:val="000000" w:themeColor="text1"/>
          <w:sz w:val="21"/>
          <w:szCs w:val="21"/>
        </w:rPr>
        <w:t>令和</w:t>
      </w:r>
      <w:r w:rsidR="00894507" w:rsidRPr="003C6BEC">
        <w:rPr>
          <w:rFonts w:ascii="ＭＳ 明朝" w:hAnsi="ＭＳ 明朝" w:hint="eastAsia"/>
          <w:color w:val="000000" w:themeColor="text1"/>
          <w:sz w:val="21"/>
          <w:szCs w:val="21"/>
        </w:rPr>
        <w:t>６</w:t>
      </w:r>
      <w:r w:rsidR="00070076" w:rsidRPr="003C6BEC">
        <w:rPr>
          <w:rFonts w:ascii="ＭＳ 明朝" w:hAnsi="ＭＳ 明朝" w:hint="eastAsia"/>
          <w:color w:val="000000" w:themeColor="text1"/>
          <w:sz w:val="21"/>
          <w:szCs w:val="21"/>
        </w:rPr>
        <w:t>年度予算を既に作成している法人にあっては，</w:t>
      </w:r>
      <w:r w:rsidR="00EA5719" w:rsidRPr="003C6BEC">
        <w:rPr>
          <w:rFonts w:ascii="ＭＳ 明朝" w:hAnsi="ＭＳ 明朝" w:hint="eastAsia"/>
          <w:color w:val="000000" w:themeColor="text1"/>
          <w:sz w:val="21"/>
          <w:szCs w:val="21"/>
        </w:rPr>
        <w:t>令和</w:t>
      </w:r>
      <w:r w:rsidR="00BB5206" w:rsidRPr="003C6BEC">
        <w:rPr>
          <w:rFonts w:ascii="ＭＳ 明朝" w:hAnsi="ＭＳ 明朝" w:hint="eastAsia"/>
          <w:color w:val="000000" w:themeColor="text1"/>
          <w:sz w:val="21"/>
          <w:szCs w:val="21"/>
        </w:rPr>
        <w:t>５</w:t>
      </w:r>
      <w:r w:rsidR="00E57F0C" w:rsidRPr="003C6BEC">
        <w:rPr>
          <w:rFonts w:ascii="ＭＳ 明朝" w:hAnsi="ＭＳ 明朝" w:hint="eastAsia"/>
          <w:color w:val="000000" w:themeColor="text1"/>
          <w:sz w:val="21"/>
          <w:szCs w:val="21"/>
        </w:rPr>
        <w:t>年度予算に代えることも可能）</w:t>
      </w:r>
    </w:p>
    <w:p w:rsidR="008C442A" w:rsidRPr="003C6BEC" w:rsidRDefault="00F24AA3" w:rsidP="00F24AA3">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オ</w:t>
      </w:r>
      <w:r w:rsidR="008C442A" w:rsidRPr="003C6BEC">
        <w:rPr>
          <w:rFonts w:ascii="ＭＳ 明朝" w:hAnsi="ＭＳ 明朝" w:hint="eastAsia"/>
          <w:color w:val="000000" w:themeColor="text1"/>
          <w:sz w:val="21"/>
          <w:szCs w:val="21"/>
        </w:rPr>
        <w:t xml:space="preserve">　事業計画書（様式３）　　　</w:t>
      </w:r>
      <w:r w:rsidR="000C6FAC" w:rsidRPr="003C6BEC">
        <w:rPr>
          <w:rFonts w:ascii="ＭＳ 明朝" w:hAnsi="ＭＳ 明朝" w:hint="eastAsia"/>
          <w:color w:val="000000" w:themeColor="text1"/>
          <w:sz w:val="21"/>
          <w:szCs w:val="21"/>
        </w:rPr>
        <w:t xml:space="preserve">　　　　　</w:t>
      </w:r>
      <w:r w:rsidR="00D146BD" w:rsidRPr="003C6BEC">
        <w:rPr>
          <w:rFonts w:ascii="ＭＳ 明朝" w:hAnsi="ＭＳ 明朝" w:hint="eastAsia"/>
          <w:color w:val="000000" w:themeColor="text1"/>
          <w:sz w:val="21"/>
          <w:szCs w:val="21"/>
        </w:rPr>
        <w:t xml:space="preserve">　　</w:t>
      </w:r>
      <w:r w:rsidR="000C6FAC" w:rsidRPr="003C6BEC">
        <w:rPr>
          <w:rFonts w:ascii="ＭＳ 明朝" w:hAnsi="ＭＳ 明朝" w:hint="eastAsia"/>
          <w:color w:val="000000" w:themeColor="text1"/>
          <w:sz w:val="21"/>
          <w:szCs w:val="21"/>
        </w:rPr>
        <w:t xml:space="preserve">　</w:t>
      </w:r>
      <w:r w:rsidR="008C442A" w:rsidRPr="003C6BEC">
        <w:rPr>
          <w:rFonts w:ascii="ＭＳ 明朝" w:hAnsi="ＭＳ 明朝" w:hint="eastAsia"/>
          <w:color w:val="000000" w:themeColor="text1"/>
          <w:sz w:val="21"/>
          <w:szCs w:val="21"/>
        </w:rPr>
        <w:t>１部</w:t>
      </w:r>
    </w:p>
    <w:p w:rsidR="008C442A" w:rsidRPr="003C6BEC" w:rsidRDefault="00F24AA3" w:rsidP="000C6FAC">
      <w:pPr>
        <w:pStyle w:val="a3"/>
        <w:ind w:firstLineChars="200" w:firstLine="420"/>
        <w:rPr>
          <w:rFonts w:ascii="ＭＳ 明朝" w:hAnsi="ＭＳ 明朝"/>
          <w:color w:val="000000" w:themeColor="text1"/>
          <w:sz w:val="21"/>
          <w:szCs w:val="21"/>
        </w:rPr>
      </w:pPr>
      <w:r w:rsidRPr="003C6BEC">
        <w:rPr>
          <w:rFonts w:ascii="ＭＳ 明朝" w:hAnsi="ＭＳ 明朝" w:hint="eastAsia"/>
          <w:color w:val="000000" w:themeColor="text1"/>
          <w:sz w:val="21"/>
          <w:szCs w:val="21"/>
        </w:rPr>
        <w:t>カ</w:t>
      </w:r>
      <w:r w:rsidR="000C6FAC" w:rsidRPr="003C6BEC">
        <w:rPr>
          <w:rFonts w:ascii="ＭＳ 明朝" w:hAnsi="ＭＳ 明朝" w:hint="eastAsia"/>
          <w:color w:val="000000" w:themeColor="text1"/>
          <w:sz w:val="21"/>
          <w:szCs w:val="21"/>
        </w:rPr>
        <w:t xml:space="preserve">　事業収支予算（見込）書（様式４）</w:t>
      </w:r>
      <w:r w:rsidR="00D146BD" w:rsidRPr="003C6BEC">
        <w:rPr>
          <w:rFonts w:ascii="ＭＳ 明朝" w:hAnsi="ＭＳ 明朝" w:hint="eastAsia"/>
          <w:color w:val="000000" w:themeColor="text1"/>
          <w:sz w:val="21"/>
          <w:szCs w:val="21"/>
        </w:rPr>
        <w:t xml:space="preserve">　　</w:t>
      </w:r>
      <w:r w:rsidR="000C6FAC" w:rsidRPr="003C6BEC">
        <w:rPr>
          <w:rFonts w:ascii="ＭＳ 明朝" w:hAnsi="ＭＳ 明朝" w:hint="eastAsia"/>
          <w:color w:val="000000" w:themeColor="text1"/>
          <w:sz w:val="21"/>
          <w:szCs w:val="21"/>
        </w:rPr>
        <w:t xml:space="preserve">　　　１部</w:t>
      </w:r>
    </w:p>
    <w:p w:rsidR="00F47C30" w:rsidRPr="003C6BEC" w:rsidRDefault="000C6FAC" w:rsidP="00F47C30">
      <w:pPr>
        <w:pStyle w:val="a3"/>
        <w:ind w:firstLineChars="50" w:firstLine="105"/>
        <w:rPr>
          <w:rFonts w:ascii="ＭＳ ゴシック" w:eastAsia="ＭＳ ゴシック" w:hAnsi="ＭＳ ゴシック"/>
          <w:color w:val="000000" w:themeColor="text1"/>
          <w:sz w:val="21"/>
          <w:szCs w:val="21"/>
        </w:rPr>
      </w:pPr>
      <w:r w:rsidRPr="003C6BEC">
        <w:rPr>
          <w:rFonts w:ascii="ＭＳ ゴシック" w:eastAsia="ＭＳ ゴシック" w:hAnsi="ＭＳ ゴシック" w:hint="eastAsia"/>
          <w:color w:val="000000" w:themeColor="text1"/>
          <w:sz w:val="21"/>
          <w:szCs w:val="21"/>
        </w:rPr>
        <w:t>(2</w:t>
      </w:r>
      <w:r w:rsidR="00F47C30" w:rsidRPr="003C6BEC">
        <w:rPr>
          <w:rFonts w:ascii="ＭＳ ゴシック" w:eastAsia="ＭＳ ゴシック" w:hAnsi="ＭＳ ゴシック" w:hint="eastAsia"/>
          <w:color w:val="000000" w:themeColor="text1"/>
          <w:sz w:val="21"/>
          <w:szCs w:val="21"/>
        </w:rPr>
        <w:t>)　質疑応答</w:t>
      </w:r>
    </w:p>
    <w:p w:rsidR="0088018D" w:rsidRPr="003C6BEC" w:rsidRDefault="000C6FAC" w:rsidP="0088018D">
      <w:pPr>
        <w:ind w:leftChars="200" w:left="42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応募事業者</w:t>
      </w:r>
      <w:r w:rsidR="0088018D" w:rsidRPr="003C6BEC">
        <w:rPr>
          <w:rFonts w:ascii="ＭＳ 明朝" w:hAnsi="ＭＳ 明朝" w:hint="eastAsia"/>
          <w:color w:val="000000" w:themeColor="text1"/>
          <w:szCs w:val="21"/>
        </w:rPr>
        <w:t>からの質疑は，以下の期間にて電子</w:t>
      </w:r>
      <w:r w:rsidRPr="003C6BEC">
        <w:rPr>
          <w:rFonts w:ascii="ＭＳ 明朝" w:hAnsi="ＭＳ 明朝" w:hint="eastAsia"/>
          <w:color w:val="000000" w:themeColor="text1"/>
          <w:szCs w:val="21"/>
        </w:rPr>
        <w:t>メールにより受け付ける。メール送信にあたっては，本件募集</w:t>
      </w:r>
      <w:r w:rsidR="0088018D" w:rsidRPr="003C6BEC">
        <w:rPr>
          <w:rFonts w:ascii="ＭＳ 明朝" w:hAnsi="ＭＳ 明朝" w:hint="eastAsia"/>
          <w:color w:val="000000" w:themeColor="text1"/>
          <w:szCs w:val="21"/>
        </w:rPr>
        <w:t>に関する質問である旨とその内容，事業者名及び担当者名を明記すること。回答は，応募に必要と判断される質問のみについて行うこととし，以下の回答期日までに随時市のホームページに掲載する。</w:t>
      </w:r>
    </w:p>
    <w:p w:rsidR="0088018D" w:rsidRPr="003C6BEC" w:rsidRDefault="000C6FAC" w:rsidP="000C6FAC">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ア</w:t>
      </w:r>
      <w:r w:rsidR="0088018D" w:rsidRPr="003C6BEC">
        <w:rPr>
          <w:rFonts w:ascii="ＭＳ 明朝" w:hAnsi="ＭＳ 明朝" w:hint="eastAsia"/>
          <w:color w:val="000000" w:themeColor="text1"/>
          <w:szCs w:val="21"/>
        </w:rPr>
        <w:t xml:space="preserve">　質問受付期間</w:t>
      </w:r>
    </w:p>
    <w:p w:rsidR="0088018D" w:rsidRPr="003C6BEC" w:rsidRDefault="00EA5719" w:rsidP="000C6FAC">
      <w:pPr>
        <w:ind w:firstLineChars="400" w:firstLine="840"/>
        <w:rPr>
          <w:rFonts w:ascii="ＭＳ 明朝" w:hAnsi="ＭＳ 明朝"/>
          <w:color w:val="000000" w:themeColor="text1"/>
          <w:szCs w:val="21"/>
        </w:rPr>
      </w:pPr>
      <w:r w:rsidRPr="003C6BEC">
        <w:rPr>
          <w:rFonts w:ascii="ＭＳ 明朝" w:hAnsi="ＭＳ 明朝" w:hint="eastAsia"/>
          <w:color w:val="000000" w:themeColor="text1"/>
          <w:szCs w:val="21"/>
        </w:rPr>
        <w:t>令和</w:t>
      </w:r>
      <w:r w:rsidR="00AE135A" w:rsidRPr="003C6BEC">
        <w:rPr>
          <w:rFonts w:ascii="ＭＳ 明朝" w:hAnsi="ＭＳ 明朝" w:hint="eastAsia"/>
          <w:color w:val="000000" w:themeColor="text1"/>
          <w:szCs w:val="21"/>
        </w:rPr>
        <w:t>６</w:t>
      </w:r>
      <w:r w:rsidR="00721401" w:rsidRPr="003C6BEC">
        <w:rPr>
          <w:rFonts w:ascii="ＭＳ 明朝" w:hAnsi="ＭＳ 明朝" w:hint="eastAsia"/>
          <w:color w:val="000000" w:themeColor="text1"/>
          <w:szCs w:val="21"/>
        </w:rPr>
        <w:t>年２</w:t>
      </w:r>
      <w:r w:rsidR="00AA5014" w:rsidRPr="003C6BEC">
        <w:rPr>
          <w:rFonts w:ascii="ＭＳ 明朝" w:hAnsi="ＭＳ 明朝" w:hint="eastAsia"/>
          <w:color w:val="000000" w:themeColor="text1"/>
          <w:szCs w:val="21"/>
        </w:rPr>
        <w:t>月</w:t>
      </w:r>
      <w:r w:rsidR="007941E2" w:rsidRPr="003C6BEC">
        <w:rPr>
          <w:rFonts w:ascii="ＭＳ 明朝" w:hAnsi="ＭＳ 明朝" w:hint="eastAsia"/>
          <w:color w:val="000000" w:themeColor="text1"/>
          <w:szCs w:val="21"/>
        </w:rPr>
        <w:t>１</w:t>
      </w:r>
      <w:r w:rsidR="00894507" w:rsidRPr="003C6BEC">
        <w:rPr>
          <w:rFonts w:ascii="ＭＳ 明朝" w:hAnsi="ＭＳ 明朝" w:hint="eastAsia"/>
          <w:color w:val="000000" w:themeColor="text1"/>
          <w:szCs w:val="21"/>
        </w:rPr>
        <w:t>６</w:t>
      </w:r>
      <w:r w:rsidR="00AF630E" w:rsidRPr="003C6BEC">
        <w:rPr>
          <w:rFonts w:ascii="ＭＳ 明朝" w:hAnsi="ＭＳ 明朝" w:hint="eastAsia"/>
          <w:color w:val="000000" w:themeColor="text1"/>
          <w:szCs w:val="21"/>
        </w:rPr>
        <w:t>日</w:t>
      </w:r>
      <w:r w:rsidR="002D3E0B" w:rsidRPr="003C6BEC">
        <w:rPr>
          <w:rFonts w:ascii="ＭＳ 明朝" w:hAnsi="ＭＳ 明朝" w:hint="eastAsia"/>
          <w:color w:val="000000" w:themeColor="text1"/>
          <w:szCs w:val="21"/>
        </w:rPr>
        <w:t>（</w:t>
      </w:r>
      <w:r w:rsidR="00BB5206" w:rsidRPr="003C6BEC">
        <w:rPr>
          <w:rFonts w:ascii="ＭＳ 明朝" w:hAnsi="ＭＳ 明朝" w:hint="eastAsia"/>
          <w:color w:val="000000" w:themeColor="text1"/>
          <w:szCs w:val="21"/>
        </w:rPr>
        <w:t>金</w:t>
      </w:r>
      <w:r w:rsidR="00070076" w:rsidRPr="003C6BEC">
        <w:rPr>
          <w:rFonts w:ascii="ＭＳ 明朝" w:hAnsi="ＭＳ 明朝" w:hint="eastAsia"/>
          <w:color w:val="000000" w:themeColor="text1"/>
          <w:szCs w:val="21"/>
        </w:rPr>
        <w:t>）から</w:t>
      </w:r>
      <w:r w:rsidRPr="003C6BEC">
        <w:rPr>
          <w:rFonts w:ascii="ＭＳ 明朝" w:hAnsi="ＭＳ 明朝" w:hint="eastAsia"/>
          <w:color w:val="000000" w:themeColor="text1"/>
          <w:szCs w:val="21"/>
        </w:rPr>
        <w:t>令和</w:t>
      </w:r>
      <w:r w:rsidR="00894507" w:rsidRPr="003C6BEC">
        <w:rPr>
          <w:rFonts w:ascii="ＭＳ 明朝" w:hAnsi="ＭＳ 明朝" w:hint="eastAsia"/>
          <w:color w:val="000000" w:themeColor="text1"/>
          <w:szCs w:val="21"/>
        </w:rPr>
        <w:t>６</w:t>
      </w:r>
      <w:r w:rsidR="00721401" w:rsidRPr="003C6BEC">
        <w:rPr>
          <w:rFonts w:ascii="ＭＳ 明朝" w:hAnsi="ＭＳ 明朝" w:hint="eastAsia"/>
          <w:color w:val="000000" w:themeColor="text1"/>
          <w:szCs w:val="21"/>
        </w:rPr>
        <w:t>年</w:t>
      </w:r>
      <w:r w:rsidRPr="003C6BEC">
        <w:rPr>
          <w:rFonts w:ascii="ＭＳ 明朝" w:hAnsi="ＭＳ 明朝" w:hint="eastAsia"/>
          <w:color w:val="000000" w:themeColor="text1"/>
          <w:szCs w:val="21"/>
        </w:rPr>
        <w:t>２月２</w:t>
      </w:r>
      <w:r w:rsidR="00894507" w:rsidRPr="003C6BEC">
        <w:rPr>
          <w:rFonts w:ascii="ＭＳ 明朝" w:hAnsi="ＭＳ 明朝" w:hint="eastAsia"/>
          <w:color w:val="000000" w:themeColor="text1"/>
          <w:szCs w:val="21"/>
        </w:rPr>
        <w:t>７</w:t>
      </w:r>
      <w:r w:rsidR="002D3E0B" w:rsidRPr="003C6BEC">
        <w:rPr>
          <w:rFonts w:ascii="ＭＳ 明朝" w:hAnsi="ＭＳ 明朝" w:hint="eastAsia"/>
          <w:color w:val="000000" w:themeColor="text1"/>
          <w:szCs w:val="21"/>
        </w:rPr>
        <w:t>日（</w:t>
      </w:r>
      <w:r w:rsidR="00BB5206" w:rsidRPr="003C6BEC">
        <w:rPr>
          <w:rFonts w:ascii="ＭＳ 明朝" w:hAnsi="ＭＳ 明朝" w:hint="eastAsia"/>
          <w:color w:val="000000" w:themeColor="text1"/>
          <w:szCs w:val="21"/>
        </w:rPr>
        <w:t>火</w:t>
      </w:r>
      <w:r w:rsidR="00AA5014" w:rsidRPr="003C6BEC">
        <w:rPr>
          <w:rFonts w:ascii="ＭＳ 明朝" w:hAnsi="ＭＳ 明朝" w:hint="eastAsia"/>
          <w:color w:val="000000" w:themeColor="text1"/>
          <w:szCs w:val="21"/>
        </w:rPr>
        <w:t>）正午まで</w:t>
      </w:r>
    </w:p>
    <w:p w:rsidR="000C6FAC" w:rsidRPr="003C6BEC" w:rsidRDefault="000C6FAC" w:rsidP="000C6FAC">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イ</w:t>
      </w:r>
      <w:r w:rsidR="0088018D" w:rsidRPr="003C6BEC">
        <w:rPr>
          <w:rFonts w:ascii="ＭＳ 明朝" w:hAnsi="ＭＳ 明朝" w:hint="eastAsia"/>
          <w:color w:val="000000" w:themeColor="text1"/>
          <w:szCs w:val="21"/>
        </w:rPr>
        <w:t xml:space="preserve">　回答期日</w:t>
      </w:r>
    </w:p>
    <w:p w:rsidR="0088018D" w:rsidRPr="003C6BEC" w:rsidRDefault="00E96C00" w:rsidP="000C6FAC">
      <w:pPr>
        <w:ind w:firstLineChars="400" w:firstLine="840"/>
        <w:rPr>
          <w:rFonts w:ascii="ＭＳ 明朝" w:hAnsi="ＭＳ 明朝"/>
          <w:color w:val="000000" w:themeColor="text1"/>
          <w:szCs w:val="21"/>
        </w:rPr>
      </w:pPr>
      <w:r w:rsidRPr="003C6BEC">
        <w:rPr>
          <w:rFonts w:ascii="ＭＳ 明朝" w:hAnsi="ＭＳ 明朝" w:hint="eastAsia"/>
          <w:color w:val="000000" w:themeColor="text1"/>
          <w:szCs w:val="21"/>
        </w:rPr>
        <w:t>令和</w:t>
      </w:r>
      <w:r w:rsidR="00894507" w:rsidRPr="003C6BEC">
        <w:rPr>
          <w:rFonts w:ascii="ＭＳ 明朝" w:hAnsi="ＭＳ 明朝" w:hint="eastAsia"/>
          <w:color w:val="000000" w:themeColor="text1"/>
          <w:szCs w:val="21"/>
        </w:rPr>
        <w:t>６</w:t>
      </w:r>
      <w:r w:rsidR="00721401" w:rsidRPr="003C6BEC">
        <w:rPr>
          <w:rFonts w:ascii="ＭＳ 明朝" w:hAnsi="ＭＳ 明朝" w:hint="eastAsia"/>
          <w:color w:val="000000" w:themeColor="text1"/>
          <w:szCs w:val="21"/>
        </w:rPr>
        <w:t>年</w:t>
      </w:r>
      <w:r w:rsidR="00001087" w:rsidRPr="003C6BEC">
        <w:rPr>
          <w:rFonts w:ascii="ＭＳ 明朝" w:hAnsi="ＭＳ 明朝" w:hint="eastAsia"/>
          <w:color w:val="000000" w:themeColor="text1"/>
          <w:szCs w:val="21"/>
        </w:rPr>
        <w:t>３月</w:t>
      </w:r>
      <w:r w:rsidR="00894507" w:rsidRPr="003C6BEC">
        <w:rPr>
          <w:rFonts w:ascii="ＭＳ 明朝" w:hAnsi="ＭＳ 明朝" w:hint="eastAsia"/>
          <w:color w:val="000000" w:themeColor="text1"/>
          <w:szCs w:val="21"/>
        </w:rPr>
        <w:t>１</w:t>
      </w:r>
      <w:r w:rsidR="002D3E0B" w:rsidRPr="003C6BEC">
        <w:rPr>
          <w:rFonts w:ascii="ＭＳ 明朝" w:hAnsi="ＭＳ 明朝" w:hint="eastAsia"/>
          <w:color w:val="000000" w:themeColor="text1"/>
          <w:szCs w:val="21"/>
        </w:rPr>
        <w:t>日（</w:t>
      </w:r>
      <w:r w:rsidR="00BB5206" w:rsidRPr="003C6BEC">
        <w:rPr>
          <w:rFonts w:ascii="ＭＳ 明朝" w:hAnsi="ＭＳ 明朝" w:hint="eastAsia"/>
          <w:color w:val="000000" w:themeColor="text1"/>
          <w:szCs w:val="21"/>
        </w:rPr>
        <w:t>金</w:t>
      </w:r>
      <w:r w:rsidR="00AA5014" w:rsidRPr="003C6BEC">
        <w:rPr>
          <w:rFonts w:ascii="ＭＳ 明朝" w:hAnsi="ＭＳ 明朝" w:hint="eastAsia"/>
          <w:color w:val="000000" w:themeColor="text1"/>
          <w:szCs w:val="21"/>
        </w:rPr>
        <w:t>）</w:t>
      </w:r>
    </w:p>
    <w:p w:rsidR="00171B68" w:rsidRPr="003C6BEC" w:rsidRDefault="00171B68" w:rsidP="00171B68">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w:t>
      </w:r>
      <w:r w:rsidRPr="003C6BEC">
        <w:rPr>
          <w:rFonts w:ascii="ＭＳ ゴシック" w:eastAsia="ＭＳ ゴシック" w:hAnsi="ＭＳ ゴシック"/>
          <w:color w:val="000000" w:themeColor="text1"/>
          <w:szCs w:val="21"/>
        </w:rPr>
        <w:t>3</w:t>
      </w:r>
      <w:r w:rsidRPr="003C6BEC">
        <w:rPr>
          <w:rFonts w:ascii="ＭＳ ゴシック" w:eastAsia="ＭＳ ゴシック" w:hAnsi="ＭＳ ゴシック" w:hint="eastAsia"/>
          <w:color w:val="000000" w:themeColor="text1"/>
          <w:szCs w:val="21"/>
        </w:rPr>
        <w:t>)　応募内容への質問</w:t>
      </w:r>
    </w:p>
    <w:p w:rsidR="00171B68" w:rsidRPr="003C6BEC" w:rsidRDefault="00171B68" w:rsidP="00171B68">
      <w:pPr>
        <w:ind w:leftChars="200" w:left="420" w:firstLineChars="100" w:firstLine="210"/>
        <w:rPr>
          <w:rFonts w:ascii="ＭＳ 明朝" w:hAnsi="ＭＳ 明朝"/>
          <w:strike/>
          <w:color w:val="000000" w:themeColor="text1"/>
          <w:szCs w:val="21"/>
        </w:rPr>
      </w:pPr>
      <w:r w:rsidRPr="003C6BEC">
        <w:rPr>
          <w:rFonts w:ascii="ＭＳ 明朝" w:hAnsi="ＭＳ 明朝" w:hint="eastAsia"/>
          <w:color w:val="000000" w:themeColor="text1"/>
          <w:szCs w:val="21"/>
        </w:rPr>
        <w:t>市は，「５　審査概要」に規定する審査を行ううえで必要な範囲において，応募事業者に対して当該事業者からの応募内容に関して質問することができる。</w:t>
      </w:r>
    </w:p>
    <w:p w:rsidR="0088018D" w:rsidRPr="003C6BEC" w:rsidRDefault="0088018D" w:rsidP="0034101C">
      <w:pPr>
        <w:rPr>
          <w:rFonts w:ascii="ＭＳ ゴシック" w:eastAsia="ＭＳ ゴシック" w:hAnsi="ＭＳ ゴシック"/>
          <w:color w:val="000000" w:themeColor="text1"/>
          <w:szCs w:val="21"/>
        </w:rPr>
      </w:pPr>
    </w:p>
    <w:p w:rsidR="0034101C" w:rsidRPr="003C6BEC" w:rsidRDefault="00FB7227" w:rsidP="0034101C">
      <w:pPr>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５　審査</w:t>
      </w:r>
      <w:r w:rsidR="00DC1FA3" w:rsidRPr="003C6BEC">
        <w:rPr>
          <w:rFonts w:ascii="ＭＳ ゴシック" w:eastAsia="ＭＳ ゴシック" w:hAnsi="ＭＳ ゴシック" w:hint="eastAsia"/>
          <w:color w:val="000000" w:themeColor="text1"/>
          <w:szCs w:val="21"/>
        </w:rPr>
        <w:t>概要</w:t>
      </w:r>
    </w:p>
    <w:p w:rsidR="0034101C" w:rsidRPr="003C6BEC" w:rsidRDefault="00C93C88" w:rsidP="0034101C">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8240" behindDoc="0" locked="0" layoutInCell="1" allowOverlap="1" wp14:anchorId="407069B4" wp14:editId="3393FB87">
                <wp:simplePos x="0" y="0"/>
                <wp:positionH relativeFrom="column">
                  <wp:posOffset>0</wp:posOffset>
                </wp:positionH>
                <wp:positionV relativeFrom="paragraph">
                  <wp:posOffset>0</wp:posOffset>
                </wp:positionV>
                <wp:extent cx="6115050" cy="0"/>
                <wp:effectExtent l="5715" t="6985" r="13335" b="120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AD102" id="AutoShape 8" o:spid="_x0000_s1026" type="#_x0000_t32" style="position:absolute;left:0;text-align:left;margin-left:0;margin-top:0;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7V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lqE8QzGFRBVqZ0NDdKTejHPmn53SOmqI6rlMfj1bCA3CxnJm5RwcQaK7IfPmkEMAfw4&#10;q1Nj+wAJU0CnKMn5Jgk/eUTh4zzLZuk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erA472AAAAAIBAAAPAAAAZHJzL2Rvd25yZXYueG1sTI/BasJAEIbv&#10;Bd9hmUIvpW60KDXNRkTooceq0OuYnSZps7MhuzGpT9+xF70MfPzDP99k69E16kRdqD0bmE0TUMSF&#10;tzWXBg77t6cXUCEiW2w8k4FfCrDOJ3cZptYP/EGnXSyVlHBI0UAVY5tqHYqKHIapb4kl+/KdwyjY&#10;ldp2OEi5a/Q8SZbaYc1yocKWthUVP7veGaDQL2bJZuXKw/t5ePycn7+Hdm/Mw/24eQUVaYzXZbjo&#10;izrk4nT0PdugGgPySPyfkq2Wz4LHC+o807fq+R8AAAD//wMAUEsBAi0AFAAGAAgAAAAhALaDOJL+&#10;AAAA4QEAABMAAAAAAAAAAAAAAAAAAAAAAFtDb250ZW50X1R5cGVzXS54bWxQSwECLQAUAAYACAAA&#10;ACEAOP0h/9YAAACUAQAACwAAAAAAAAAAAAAAAAAvAQAAX3JlbHMvLnJlbHNQSwECLQAUAAYACAAA&#10;ACEA/Me1dx0CAAA7BAAADgAAAAAAAAAAAAAAAAAuAgAAZHJzL2Uyb0RvYy54bWxQSwECLQAUAAYA&#10;CAAAACEAHqwOO9gAAAACAQAADwAAAAAAAAAAAAAAAAB3BAAAZHJzL2Rvd25yZXYueG1sUEsFBgAA&#10;AAAEAAQA8wAAAHwFAAAAAA==&#10;"/>
            </w:pict>
          </mc:Fallback>
        </mc:AlternateContent>
      </w:r>
      <w:r w:rsidR="0034101C" w:rsidRPr="003C6BEC">
        <w:rPr>
          <w:rFonts w:ascii="ＭＳ ゴシック" w:eastAsia="ＭＳ ゴシック" w:hAnsi="ＭＳ ゴシック" w:hint="eastAsia"/>
          <w:color w:val="000000" w:themeColor="text1"/>
          <w:szCs w:val="21"/>
        </w:rPr>
        <w:t xml:space="preserve">(1)　</w:t>
      </w:r>
      <w:r w:rsidR="000C6FAC" w:rsidRPr="003C6BEC">
        <w:rPr>
          <w:rFonts w:ascii="ＭＳ ゴシック" w:eastAsia="ＭＳ ゴシック" w:hAnsi="ＭＳ ゴシック" w:hint="eastAsia"/>
          <w:color w:val="000000" w:themeColor="text1"/>
          <w:szCs w:val="21"/>
        </w:rPr>
        <w:t>審査の実施</w:t>
      </w:r>
    </w:p>
    <w:p w:rsidR="0034101C" w:rsidRPr="003C6BEC" w:rsidRDefault="000C6FAC" w:rsidP="0034101C">
      <w:pPr>
        <w:ind w:leftChars="200" w:left="42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応募内容について，調布市福祉健康部障害福祉課にて審査</w:t>
      </w:r>
      <w:r w:rsidR="0034101C" w:rsidRPr="003C6BEC">
        <w:rPr>
          <w:rFonts w:ascii="ＭＳ 明朝" w:hAnsi="ＭＳ 明朝" w:hint="eastAsia"/>
          <w:color w:val="000000" w:themeColor="text1"/>
          <w:szCs w:val="21"/>
        </w:rPr>
        <w:t>を行う。</w:t>
      </w:r>
    </w:p>
    <w:p w:rsidR="0034101C" w:rsidRPr="003C6BEC" w:rsidRDefault="0034101C" w:rsidP="0034101C">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(2)</w:t>
      </w:r>
      <w:r w:rsidR="000C6FAC" w:rsidRPr="003C6BEC">
        <w:rPr>
          <w:rFonts w:ascii="ＭＳ ゴシック" w:eastAsia="ＭＳ ゴシック" w:hAnsi="ＭＳ ゴシック" w:hint="eastAsia"/>
          <w:color w:val="000000" w:themeColor="text1"/>
          <w:szCs w:val="21"/>
        </w:rPr>
        <w:t xml:space="preserve">　審査委員</w:t>
      </w:r>
    </w:p>
    <w:p w:rsidR="0034101C" w:rsidRPr="003C6BEC" w:rsidRDefault="0034101C" w:rsidP="0034101C">
      <w:pPr>
        <w:ind w:leftChars="200" w:left="42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審査に携わる委員（以下「委員」という。）は，障害福祉課長，</w:t>
      </w:r>
      <w:r w:rsidR="00A11BD9" w:rsidRPr="003C6BEC">
        <w:rPr>
          <w:rFonts w:ascii="ＭＳ 明朝" w:hAnsi="ＭＳ 明朝" w:hint="eastAsia"/>
          <w:color w:val="000000" w:themeColor="text1"/>
          <w:szCs w:val="21"/>
        </w:rPr>
        <w:t>障害福祉課</w:t>
      </w:r>
      <w:r w:rsidR="00894507" w:rsidRPr="003C6BEC">
        <w:rPr>
          <w:rFonts w:ascii="ＭＳ 明朝" w:hAnsi="ＭＳ 明朝" w:hint="eastAsia"/>
          <w:color w:val="000000" w:themeColor="text1"/>
          <w:szCs w:val="21"/>
        </w:rPr>
        <w:t>課長補佐</w:t>
      </w:r>
      <w:r w:rsidR="00D96C72" w:rsidRPr="003C6BEC">
        <w:rPr>
          <w:rFonts w:ascii="ＭＳ 明朝" w:hAnsi="ＭＳ 明朝" w:hint="eastAsia"/>
          <w:color w:val="000000" w:themeColor="text1"/>
          <w:szCs w:val="21"/>
        </w:rPr>
        <w:t>及び障害福祉課長</w:t>
      </w:r>
      <w:r w:rsidR="00A11BD9" w:rsidRPr="003C6BEC">
        <w:rPr>
          <w:rFonts w:ascii="ＭＳ 明朝" w:hAnsi="ＭＳ 明朝" w:hint="eastAsia"/>
          <w:color w:val="000000" w:themeColor="text1"/>
          <w:szCs w:val="21"/>
        </w:rPr>
        <w:t>が指名する委員２人の４</w:t>
      </w:r>
      <w:r w:rsidRPr="003C6BEC">
        <w:rPr>
          <w:rFonts w:ascii="ＭＳ 明朝" w:hAnsi="ＭＳ 明朝" w:hint="eastAsia"/>
          <w:color w:val="000000" w:themeColor="text1"/>
          <w:szCs w:val="21"/>
        </w:rPr>
        <w:t>人とする。</w:t>
      </w:r>
    </w:p>
    <w:p w:rsidR="0034101C" w:rsidRPr="003C6BEC" w:rsidRDefault="00274E84" w:rsidP="0034101C">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(3</w:t>
      </w:r>
      <w:r w:rsidR="0034101C" w:rsidRPr="003C6BEC">
        <w:rPr>
          <w:rFonts w:ascii="ＭＳ ゴシック" w:eastAsia="ＭＳ ゴシック" w:hAnsi="ＭＳ ゴシック" w:hint="eastAsia"/>
          <w:color w:val="000000" w:themeColor="text1"/>
          <w:szCs w:val="21"/>
        </w:rPr>
        <w:t>)　審査方法</w:t>
      </w:r>
    </w:p>
    <w:p w:rsidR="0034101C" w:rsidRPr="003C6BEC" w:rsidRDefault="0034101C" w:rsidP="0034101C">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ア　評価</w:t>
      </w:r>
    </w:p>
    <w:p w:rsidR="0034101C" w:rsidRPr="003C6BEC" w:rsidRDefault="0034101C" w:rsidP="0034101C">
      <w:pPr>
        <w:ind w:leftChars="250" w:left="840" w:hangingChars="150" w:hanging="315"/>
        <w:rPr>
          <w:rFonts w:ascii="ＭＳ 明朝" w:hAnsi="ＭＳ 明朝"/>
          <w:color w:val="000000" w:themeColor="text1"/>
          <w:szCs w:val="21"/>
        </w:rPr>
      </w:pPr>
      <w:r w:rsidRPr="003C6BEC">
        <w:rPr>
          <w:rFonts w:ascii="ＭＳ 明朝" w:hAnsi="ＭＳ 明朝" w:hint="eastAsia"/>
          <w:color w:val="000000" w:themeColor="text1"/>
          <w:szCs w:val="21"/>
        </w:rPr>
        <w:t>(ｱ)</w:t>
      </w:r>
      <w:r w:rsidR="000C6FAC" w:rsidRPr="003C6BEC">
        <w:rPr>
          <w:rFonts w:ascii="ＭＳ 明朝" w:hAnsi="ＭＳ 明朝" w:hint="eastAsia"/>
          <w:color w:val="000000" w:themeColor="text1"/>
          <w:szCs w:val="21"/>
        </w:rPr>
        <w:t xml:space="preserve">　委員は，応募</w:t>
      </w:r>
      <w:r w:rsidRPr="003C6BEC">
        <w:rPr>
          <w:rFonts w:ascii="ＭＳ 明朝" w:hAnsi="ＭＳ 明朝" w:hint="eastAsia"/>
          <w:color w:val="000000" w:themeColor="text1"/>
          <w:szCs w:val="21"/>
        </w:rPr>
        <w:t>事業者から提出された</w:t>
      </w:r>
      <w:r w:rsidR="001A5CFA" w:rsidRPr="003C6BEC">
        <w:rPr>
          <w:rFonts w:ascii="ＭＳ 明朝" w:hAnsi="ＭＳ 明朝" w:hint="eastAsia"/>
          <w:color w:val="000000" w:themeColor="text1"/>
          <w:szCs w:val="21"/>
        </w:rPr>
        <w:t>応募書類</w:t>
      </w:r>
      <w:r w:rsidR="00274E84" w:rsidRPr="003C6BEC">
        <w:rPr>
          <w:rFonts w:ascii="ＭＳ 明朝" w:hAnsi="ＭＳ 明朝" w:hint="eastAsia"/>
          <w:color w:val="000000" w:themeColor="text1"/>
          <w:szCs w:val="21"/>
        </w:rPr>
        <w:t>について，</w:t>
      </w:r>
      <w:r w:rsidRPr="003C6BEC">
        <w:rPr>
          <w:rFonts w:ascii="ＭＳ 明朝" w:hAnsi="ＭＳ 明朝" w:hint="eastAsia"/>
          <w:color w:val="000000" w:themeColor="text1"/>
          <w:szCs w:val="21"/>
        </w:rPr>
        <w:t>別に定める</w:t>
      </w:r>
      <w:r w:rsidR="00C2469C" w:rsidRPr="003C6BEC">
        <w:rPr>
          <w:rFonts w:ascii="ＭＳ 明朝" w:hAnsi="ＭＳ 明朝" w:hint="eastAsia"/>
          <w:color w:val="000000" w:themeColor="text1"/>
          <w:szCs w:val="21"/>
        </w:rPr>
        <w:t>審査基準</w:t>
      </w:r>
      <w:r w:rsidR="000C6FAC" w:rsidRPr="003C6BEC">
        <w:rPr>
          <w:rFonts w:ascii="ＭＳ 明朝" w:hAnsi="ＭＳ 明朝" w:hint="eastAsia"/>
          <w:color w:val="000000" w:themeColor="text1"/>
          <w:szCs w:val="21"/>
        </w:rPr>
        <w:t>に基づき</w:t>
      </w:r>
      <w:r w:rsidRPr="003C6BEC">
        <w:rPr>
          <w:rFonts w:ascii="ＭＳ 明朝" w:hAnsi="ＭＳ 明朝" w:hint="eastAsia"/>
          <w:color w:val="000000" w:themeColor="text1"/>
          <w:szCs w:val="21"/>
        </w:rPr>
        <w:t>総合的に評価する。</w:t>
      </w:r>
    </w:p>
    <w:p w:rsidR="0034101C" w:rsidRPr="003C6BEC" w:rsidRDefault="0034101C" w:rsidP="0034101C">
      <w:pPr>
        <w:ind w:firstLineChars="250" w:firstLine="525"/>
        <w:rPr>
          <w:rFonts w:ascii="ＭＳ 明朝" w:hAnsi="ＭＳ 明朝"/>
          <w:color w:val="000000" w:themeColor="text1"/>
          <w:szCs w:val="21"/>
        </w:rPr>
      </w:pPr>
      <w:r w:rsidRPr="003C6BEC">
        <w:rPr>
          <w:rFonts w:ascii="ＭＳ 明朝" w:hAnsi="ＭＳ 明朝" w:hint="eastAsia"/>
          <w:color w:val="000000" w:themeColor="text1"/>
          <w:szCs w:val="21"/>
        </w:rPr>
        <w:t>(ｲ)</w:t>
      </w:r>
      <w:r w:rsidR="000C6FAC" w:rsidRPr="003C6BEC">
        <w:rPr>
          <w:rFonts w:ascii="ＭＳ 明朝" w:hAnsi="ＭＳ 明朝" w:hint="eastAsia"/>
          <w:color w:val="000000" w:themeColor="text1"/>
          <w:szCs w:val="21"/>
        </w:rPr>
        <w:t xml:space="preserve">　応募</w:t>
      </w:r>
      <w:r w:rsidRPr="003C6BEC">
        <w:rPr>
          <w:rFonts w:ascii="ＭＳ 明朝" w:hAnsi="ＭＳ 明朝" w:hint="eastAsia"/>
          <w:color w:val="000000" w:themeColor="text1"/>
          <w:szCs w:val="21"/>
        </w:rPr>
        <w:t>事業者の評価は，加点方式により行う。</w:t>
      </w:r>
    </w:p>
    <w:p w:rsidR="0034101C" w:rsidRPr="003C6BEC" w:rsidRDefault="0034101C" w:rsidP="0034101C">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イ　選定</w:t>
      </w:r>
    </w:p>
    <w:p w:rsidR="00CB386F" w:rsidRPr="003C6BEC" w:rsidRDefault="00CB386F" w:rsidP="00CB386F">
      <w:pPr>
        <w:ind w:firstLineChars="250" w:firstLine="525"/>
        <w:rPr>
          <w:rFonts w:ascii="ＭＳ 明朝" w:hAnsi="ＭＳ 明朝"/>
          <w:color w:val="000000" w:themeColor="text1"/>
          <w:szCs w:val="21"/>
        </w:rPr>
      </w:pPr>
      <w:r w:rsidRPr="003C6BEC">
        <w:rPr>
          <w:rFonts w:ascii="ＭＳ 明朝" w:hAnsi="ＭＳ 明朝" w:hint="eastAsia"/>
          <w:color w:val="000000" w:themeColor="text1"/>
          <w:szCs w:val="21"/>
        </w:rPr>
        <w:t>(ｱ)　各委員は，審査基準による評価得点の高いものから応募事業者の順位を定めるものとする。</w:t>
      </w:r>
    </w:p>
    <w:p w:rsidR="00CB386F" w:rsidRPr="003C6BEC" w:rsidRDefault="00CB386F" w:rsidP="00CB386F">
      <w:pPr>
        <w:ind w:leftChars="250" w:left="840" w:hangingChars="150" w:hanging="315"/>
        <w:rPr>
          <w:rFonts w:ascii="ＭＳ 明朝" w:hAnsi="ＭＳ 明朝"/>
          <w:color w:val="000000" w:themeColor="text1"/>
          <w:szCs w:val="21"/>
        </w:rPr>
      </w:pPr>
      <w:r w:rsidRPr="003C6BEC">
        <w:rPr>
          <w:rFonts w:ascii="ＭＳ 明朝" w:hAnsi="ＭＳ 明朝" w:hint="eastAsia"/>
          <w:color w:val="000000" w:themeColor="text1"/>
          <w:szCs w:val="21"/>
        </w:rPr>
        <w:t>(ｲ)　(ｱ)により，複数の応募事業者において評価得点が同点のときは，各委員は総合的な評価により，当該応募事業者の順位を定めるものとする。</w:t>
      </w:r>
    </w:p>
    <w:p w:rsidR="0034101C" w:rsidRPr="003C6BEC" w:rsidRDefault="0034101C" w:rsidP="0034101C">
      <w:pPr>
        <w:ind w:leftChars="250" w:left="840" w:hangingChars="150" w:hanging="315"/>
        <w:rPr>
          <w:rFonts w:ascii="ＭＳ 明朝" w:hAnsi="ＭＳ 明朝"/>
          <w:color w:val="000000" w:themeColor="text1"/>
          <w:szCs w:val="21"/>
        </w:rPr>
      </w:pPr>
      <w:r w:rsidRPr="003C6BEC">
        <w:rPr>
          <w:rFonts w:ascii="ＭＳ 明朝" w:hAnsi="ＭＳ 明朝" w:hint="eastAsia"/>
          <w:color w:val="000000" w:themeColor="text1"/>
          <w:szCs w:val="21"/>
        </w:rPr>
        <w:t>(ｳ)　(ｱ)及び(ｲ)により，委員から最も多く第１位の順位を獲得した事業者を</w:t>
      </w:r>
      <w:r w:rsidR="00EA5719" w:rsidRPr="003C6BEC">
        <w:rPr>
          <w:rFonts w:ascii="ＭＳ 明朝" w:hAnsi="ＭＳ 明朝" w:hint="eastAsia"/>
          <w:color w:val="000000" w:themeColor="text1"/>
          <w:szCs w:val="21"/>
        </w:rPr>
        <w:t>令和</w:t>
      </w:r>
      <w:r w:rsidR="00AE135A" w:rsidRPr="003C6BEC">
        <w:rPr>
          <w:rFonts w:ascii="ＭＳ 明朝" w:hAnsi="ＭＳ 明朝" w:hint="eastAsia"/>
          <w:color w:val="000000" w:themeColor="text1"/>
          <w:szCs w:val="21"/>
        </w:rPr>
        <w:t>６</w:t>
      </w:r>
      <w:r w:rsidR="000C6FAC" w:rsidRPr="003C6BEC">
        <w:rPr>
          <w:rFonts w:ascii="ＭＳ 明朝" w:hAnsi="ＭＳ 明朝" w:hint="eastAsia"/>
          <w:color w:val="000000" w:themeColor="text1"/>
          <w:szCs w:val="21"/>
        </w:rPr>
        <w:t>年度における補助金交付予定者として選定する。なお，複数の応募</w:t>
      </w:r>
      <w:r w:rsidRPr="003C6BEC">
        <w:rPr>
          <w:rFonts w:ascii="ＭＳ 明朝" w:hAnsi="ＭＳ 明朝" w:hint="eastAsia"/>
          <w:color w:val="000000" w:themeColor="text1"/>
          <w:szCs w:val="21"/>
        </w:rPr>
        <w:t>事業者において，第１位の順位獲得数が同</w:t>
      </w:r>
      <w:r w:rsidR="001A5CFA" w:rsidRPr="003C6BEC">
        <w:rPr>
          <w:rFonts w:ascii="ＭＳ 明朝" w:hAnsi="ＭＳ 明朝" w:hint="eastAsia"/>
          <w:color w:val="000000" w:themeColor="text1"/>
          <w:szCs w:val="21"/>
        </w:rPr>
        <w:t>数の場合には，当該応募</w:t>
      </w:r>
      <w:r w:rsidR="000C6FAC" w:rsidRPr="003C6BEC">
        <w:rPr>
          <w:rFonts w:ascii="ＭＳ 明朝" w:hAnsi="ＭＳ 明朝" w:hint="eastAsia"/>
          <w:color w:val="000000" w:themeColor="text1"/>
          <w:szCs w:val="21"/>
        </w:rPr>
        <w:t>事業者において第２位の順位獲得数の多い応募</w:t>
      </w:r>
      <w:r w:rsidRPr="003C6BEC">
        <w:rPr>
          <w:rFonts w:ascii="ＭＳ 明朝" w:hAnsi="ＭＳ 明朝" w:hint="eastAsia"/>
          <w:color w:val="000000" w:themeColor="text1"/>
          <w:szCs w:val="21"/>
        </w:rPr>
        <w:t>事業者を上位とする。また，第１位の</w:t>
      </w:r>
      <w:r w:rsidR="000C6FAC" w:rsidRPr="003C6BEC">
        <w:rPr>
          <w:rFonts w:ascii="ＭＳ 明朝" w:hAnsi="ＭＳ 明朝" w:hint="eastAsia"/>
          <w:color w:val="000000" w:themeColor="text1"/>
          <w:szCs w:val="21"/>
        </w:rPr>
        <w:t>順位獲得数及び第２位の順位獲得数いずれも同数の場合には，当該応募事業者</w:t>
      </w:r>
      <w:r w:rsidR="000C6FAC" w:rsidRPr="003C6BEC">
        <w:rPr>
          <w:rFonts w:ascii="ＭＳ 明朝" w:hAnsi="ＭＳ 明朝" w:hint="eastAsia"/>
          <w:color w:val="000000" w:themeColor="text1"/>
          <w:szCs w:val="21"/>
        </w:rPr>
        <w:lastRenderedPageBreak/>
        <w:t>において，各委員の評価得点の合計が最も高い応募</w:t>
      </w:r>
      <w:r w:rsidRPr="003C6BEC">
        <w:rPr>
          <w:rFonts w:ascii="ＭＳ 明朝" w:hAnsi="ＭＳ 明朝" w:hint="eastAsia"/>
          <w:color w:val="000000" w:themeColor="text1"/>
          <w:szCs w:val="21"/>
        </w:rPr>
        <w:t>事業者を上位とする。</w:t>
      </w:r>
    </w:p>
    <w:p w:rsidR="0034101C" w:rsidRPr="003C6BEC" w:rsidRDefault="0034101C" w:rsidP="0034101C">
      <w:pPr>
        <w:ind w:leftChars="250" w:left="840" w:hangingChars="150" w:hanging="315"/>
        <w:rPr>
          <w:rFonts w:ascii="ＭＳ 明朝" w:hAnsi="ＭＳ 明朝"/>
          <w:color w:val="000000" w:themeColor="text1"/>
          <w:szCs w:val="21"/>
        </w:rPr>
      </w:pPr>
      <w:r w:rsidRPr="003C6BEC">
        <w:rPr>
          <w:rFonts w:ascii="ＭＳ 明朝" w:hAnsi="ＭＳ 明朝" w:hint="eastAsia"/>
          <w:color w:val="000000" w:themeColor="text1"/>
          <w:szCs w:val="21"/>
        </w:rPr>
        <w:t>(ｴ)</w:t>
      </w:r>
      <w:r w:rsidR="00F24AA3" w:rsidRPr="003C6BEC">
        <w:rPr>
          <w:rFonts w:ascii="ＭＳ 明朝" w:hAnsi="ＭＳ 明朝" w:hint="eastAsia"/>
          <w:color w:val="000000" w:themeColor="text1"/>
          <w:szCs w:val="21"/>
        </w:rPr>
        <w:t xml:space="preserve">　(ｳ)</w:t>
      </w:r>
      <w:r w:rsidR="00CB386F" w:rsidRPr="003C6BEC">
        <w:rPr>
          <w:rFonts w:ascii="ＭＳ 明朝" w:hAnsi="ＭＳ 明朝" w:hint="eastAsia"/>
          <w:color w:val="000000" w:themeColor="text1"/>
          <w:szCs w:val="21"/>
        </w:rPr>
        <w:t>以降</w:t>
      </w:r>
      <w:r w:rsidR="00F24AA3" w:rsidRPr="003C6BEC">
        <w:rPr>
          <w:rFonts w:ascii="ＭＳ 明朝" w:hAnsi="ＭＳ 明朝" w:hint="eastAsia"/>
          <w:color w:val="000000" w:themeColor="text1"/>
          <w:szCs w:val="21"/>
        </w:rPr>
        <w:t>同様に，</w:t>
      </w:r>
      <w:r w:rsidRPr="003C6BEC">
        <w:rPr>
          <w:rFonts w:ascii="ＭＳ 明朝" w:hAnsi="ＭＳ 明朝" w:hint="eastAsia"/>
          <w:color w:val="000000" w:themeColor="text1"/>
          <w:szCs w:val="21"/>
        </w:rPr>
        <w:t>第２位の順位以下についても順位を定め</w:t>
      </w:r>
      <w:r w:rsidR="00F24AA3" w:rsidRPr="003C6BEC">
        <w:rPr>
          <w:rFonts w:ascii="ＭＳ 明朝" w:hAnsi="ＭＳ 明朝" w:hint="eastAsia"/>
          <w:color w:val="000000" w:themeColor="text1"/>
          <w:szCs w:val="21"/>
        </w:rPr>
        <w:t>，</w:t>
      </w:r>
      <w:r w:rsidR="00A4715A" w:rsidRPr="003C6BEC">
        <w:rPr>
          <w:rFonts w:ascii="ＭＳ 明朝" w:hAnsi="ＭＳ 明朝" w:hint="eastAsia"/>
          <w:color w:val="000000" w:themeColor="text1"/>
          <w:szCs w:val="21"/>
        </w:rPr>
        <w:t>選定された事業者の補助金交付希望額の合計が予算額を超えない範囲で，</w:t>
      </w:r>
      <w:r w:rsidR="00EA5719" w:rsidRPr="003C6BEC">
        <w:rPr>
          <w:rFonts w:ascii="ＭＳ 明朝" w:hAnsi="ＭＳ 明朝" w:hint="eastAsia"/>
          <w:color w:val="000000" w:themeColor="text1"/>
          <w:szCs w:val="21"/>
        </w:rPr>
        <w:t>令和</w:t>
      </w:r>
      <w:r w:rsidR="00AE135A" w:rsidRPr="003C6BEC">
        <w:rPr>
          <w:rFonts w:ascii="ＭＳ 明朝" w:hAnsi="ＭＳ 明朝" w:hint="eastAsia"/>
          <w:color w:val="000000" w:themeColor="text1"/>
          <w:szCs w:val="21"/>
        </w:rPr>
        <w:t>６</w:t>
      </w:r>
      <w:r w:rsidR="00F24AA3" w:rsidRPr="003C6BEC">
        <w:rPr>
          <w:rFonts w:ascii="ＭＳ 明朝" w:hAnsi="ＭＳ 明朝" w:hint="eastAsia"/>
          <w:color w:val="000000" w:themeColor="text1"/>
          <w:szCs w:val="21"/>
        </w:rPr>
        <w:t>年度における補助金交付予定者を選定す</w:t>
      </w:r>
      <w:r w:rsidRPr="003C6BEC">
        <w:rPr>
          <w:rFonts w:ascii="ＭＳ 明朝" w:hAnsi="ＭＳ 明朝" w:hint="eastAsia"/>
          <w:color w:val="000000" w:themeColor="text1"/>
          <w:szCs w:val="21"/>
        </w:rPr>
        <w:t>るものとする。</w:t>
      </w:r>
    </w:p>
    <w:p w:rsidR="0034101C" w:rsidRPr="003C6BEC" w:rsidRDefault="0034101C" w:rsidP="0034101C">
      <w:pPr>
        <w:ind w:leftChars="250" w:left="840" w:hangingChars="150" w:hanging="315"/>
        <w:rPr>
          <w:rFonts w:ascii="ＭＳ 明朝" w:hAnsi="ＭＳ 明朝"/>
          <w:color w:val="000000" w:themeColor="text1"/>
          <w:szCs w:val="21"/>
        </w:rPr>
      </w:pPr>
      <w:r w:rsidRPr="003C6BEC">
        <w:rPr>
          <w:rFonts w:ascii="ＭＳ 明朝" w:hAnsi="ＭＳ 明朝" w:hint="eastAsia"/>
          <w:color w:val="000000" w:themeColor="text1"/>
          <w:szCs w:val="21"/>
        </w:rPr>
        <w:t>(ｵ)</w:t>
      </w:r>
      <w:r w:rsidR="001A5CFA" w:rsidRPr="003C6BEC">
        <w:rPr>
          <w:rFonts w:ascii="ＭＳ 明朝" w:hAnsi="ＭＳ 明朝" w:hint="eastAsia"/>
          <w:color w:val="000000" w:themeColor="text1"/>
          <w:szCs w:val="21"/>
        </w:rPr>
        <w:t xml:space="preserve">　補助金交付予定者選定後，上位の応募</w:t>
      </w:r>
      <w:r w:rsidRPr="003C6BEC">
        <w:rPr>
          <w:rFonts w:ascii="ＭＳ 明朝" w:hAnsi="ＭＳ 明朝" w:hint="eastAsia"/>
          <w:color w:val="000000" w:themeColor="text1"/>
          <w:szCs w:val="21"/>
        </w:rPr>
        <w:t>事業者が辞退又は失格となったときは，下位の事業者の順位を繰り上げて，順位を定めるものとする。</w:t>
      </w:r>
    </w:p>
    <w:p w:rsidR="0034101C" w:rsidRPr="003C6BEC" w:rsidRDefault="001A5CFA" w:rsidP="00E73D9D">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ウ　評価項目</w:t>
      </w:r>
    </w:p>
    <w:p w:rsidR="001A5CFA" w:rsidRPr="003C6BEC" w:rsidRDefault="001A5CFA" w:rsidP="001A5CFA">
      <w:pPr>
        <w:ind w:leftChars="300" w:left="63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審査における評価項目は以下に掲げるとおりとする。なお，評価得点に最低基準を設け，応募事業者の評価得点が基準に満たないときは，当該応募事業者を補助金交付予定者として選定しない。</w:t>
      </w:r>
    </w:p>
    <w:p w:rsidR="0034101C" w:rsidRPr="003C6BEC" w:rsidRDefault="0034101C" w:rsidP="001A5CFA">
      <w:pPr>
        <w:ind w:firstLineChars="250" w:firstLine="525"/>
        <w:rPr>
          <w:rFonts w:ascii="ＭＳ 明朝" w:hAnsi="ＭＳ 明朝"/>
          <w:color w:val="000000" w:themeColor="text1"/>
          <w:szCs w:val="21"/>
        </w:rPr>
      </w:pPr>
      <w:r w:rsidRPr="003C6BEC">
        <w:rPr>
          <w:rFonts w:ascii="ＭＳ 明朝" w:hAnsi="ＭＳ 明朝" w:hint="eastAsia"/>
          <w:color w:val="000000" w:themeColor="text1"/>
          <w:szCs w:val="21"/>
        </w:rPr>
        <w:t xml:space="preserve">(ｱ)　</w:t>
      </w:r>
      <w:r w:rsidR="001A5CFA" w:rsidRPr="003C6BEC">
        <w:rPr>
          <w:rFonts w:ascii="ＭＳ 明朝" w:hAnsi="ＭＳ 明朝" w:hint="eastAsia"/>
          <w:color w:val="000000" w:themeColor="text1"/>
          <w:szCs w:val="21"/>
        </w:rPr>
        <w:t>調布市におけるニーズへの合致度</w:t>
      </w:r>
    </w:p>
    <w:p w:rsidR="00501121" w:rsidRPr="003C6BEC" w:rsidRDefault="00501121" w:rsidP="00501121">
      <w:pPr>
        <w:ind w:leftChars="337" w:left="708" w:firstLineChars="135" w:firstLine="283"/>
        <w:rPr>
          <w:rFonts w:ascii="ＭＳ 明朝" w:hAnsi="ＭＳ 明朝"/>
          <w:color w:val="000000" w:themeColor="text1"/>
          <w:szCs w:val="21"/>
        </w:rPr>
      </w:pPr>
      <w:r w:rsidRPr="003C6BEC">
        <w:rPr>
          <w:rFonts w:ascii="ＭＳ 明朝" w:hAnsi="ＭＳ 明朝" w:hint="eastAsia"/>
          <w:color w:val="000000" w:themeColor="text1"/>
          <w:szCs w:val="21"/>
        </w:rPr>
        <w:t>「第７期調布市障害福祉計画」（令和６年度～令和８年度）及び「第３期調布市障害児福祉計画」（令和６年度～令和８年度。いずれも公募時点の計画案）等に基づき，特に以下に該当する事業を優先する。ただし，これらに該当しない事業について応募を妨げる，又は，交付対象としないものではない。</w:t>
      </w:r>
    </w:p>
    <w:p w:rsidR="00501121" w:rsidRPr="003C6BEC" w:rsidRDefault="00501121" w:rsidP="003375FA">
      <w:pPr>
        <w:ind w:leftChars="405" w:left="850" w:firstLineChars="5" w:firstLine="10"/>
        <w:rPr>
          <w:rFonts w:ascii="ＭＳ 明朝" w:hAnsi="ＭＳ 明朝"/>
          <w:color w:val="000000" w:themeColor="text1"/>
          <w:szCs w:val="21"/>
        </w:rPr>
      </w:pPr>
      <w:r w:rsidRPr="003C6BEC">
        <w:rPr>
          <w:rFonts w:ascii="ＭＳ 明朝" w:hAnsi="ＭＳ 明朝" w:hint="eastAsia"/>
          <w:color w:val="000000" w:themeColor="text1"/>
          <w:szCs w:val="21"/>
        </w:rPr>
        <w:t>ａ　肢体不自由児又は重症心身障害児</w:t>
      </w:r>
      <w:r w:rsidR="003375FA" w:rsidRPr="003C6BEC">
        <w:rPr>
          <w:rFonts w:ascii="ＭＳ 明朝" w:hAnsi="ＭＳ 明朝" w:hint="eastAsia"/>
          <w:color w:val="000000" w:themeColor="text1"/>
          <w:szCs w:val="21"/>
        </w:rPr>
        <w:t>，医療的ケア児</w:t>
      </w:r>
      <w:r w:rsidR="000E50A5" w:rsidRPr="003C6BEC">
        <w:rPr>
          <w:rFonts w:ascii="ＭＳ 明朝" w:hAnsi="ＭＳ 明朝" w:hint="eastAsia"/>
          <w:color w:val="000000" w:themeColor="text1"/>
          <w:szCs w:val="21"/>
        </w:rPr>
        <w:t>，強度行動障害を含む重度知的障害児</w:t>
      </w:r>
      <w:r w:rsidRPr="003C6BEC">
        <w:rPr>
          <w:rFonts w:ascii="ＭＳ 明朝" w:hAnsi="ＭＳ 明朝" w:hint="eastAsia"/>
          <w:color w:val="000000" w:themeColor="text1"/>
          <w:szCs w:val="21"/>
        </w:rPr>
        <w:t>を対象とした放課後等デイサービス</w:t>
      </w:r>
    </w:p>
    <w:p w:rsidR="00501121" w:rsidRPr="003C6BEC" w:rsidRDefault="00501121" w:rsidP="000E50A5">
      <w:pPr>
        <w:ind w:firstLineChars="405" w:firstLine="850"/>
        <w:rPr>
          <w:rFonts w:ascii="ＭＳ 明朝" w:hAnsi="ＭＳ 明朝"/>
          <w:color w:val="000000" w:themeColor="text1"/>
          <w:szCs w:val="21"/>
        </w:rPr>
      </w:pPr>
      <w:r w:rsidRPr="003C6BEC">
        <w:rPr>
          <w:rFonts w:ascii="ＭＳ 明朝" w:hAnsi="ＭＳ 明朝" w:hint="eastAsia"/>
          <w:color w:val="000000" w:themeColor="text1"/>
          <w:szCs w:val="21"/>
        </w:rPr>
        <w:t xml:space="preserve">ｂ　</w:t>
      </w:r>
      <w:r w:rsidR="000E50A5" w:rsidRPr="003C6BEC">
        <w:rPr>
          <w:rFonts w:ascii="ＭＳ 明朝" w:hAnsi="ＭＳ 明朝" w:hint="eastAsia"/>
          <w:color w:val="000000" w:themeColor="text1"/>
          <w:szCs w:val="21"/>
        </w:rPr>
        <w:t>重症心身障害者又は</w:t>
      </w:r>
      <w:r w:rsidRPr="003C6BEC">
        <w:rPr>
          <w:rFonts w:ascii="ＭＳ 明朝" w:hAnsi="ＭＳ 明朝" w:hint="eastAsia"/>
          <w:color w:val="000000" w:themeColor="text1"/>
          <w:szCs w:val="21"/>
        </w:rPr>
        <w:t>重度知的障害者（主に特別支援学校卒業者）を対象とした事業</w:t>
      </w:r>
    </w:p>
    <w:p w:rsidR="00501121" w:rsidRPr="003C6BEC" w:rsidRDefault="00501121" w:rsidP="00501121">
      <w:pPr>
        <w:ind w:firstLineChars="405" w:firstLine="850"/>
        <w:rPr>
          <w:rFonts w:ascii="ＭＳ 明朝" w:hAnsi="ＭＳ 明朝"/>
          <w:color w:val="000000" w:themeColor="text1"/>
          <w:szCs w:val="21"/>
        </w:rPr>
      </w:pPr>
      <w:r w:rsidRPr="003C6BEC">
        <w:rPr>
          <w:rFonts w:ascii="ＭＳ 明朝" w:hAnsi="ＭＳ 明朝" w:hint="eastAsia"/>
          <w:color w:val="000000" w:themeColor="text1"/>
          <w:szCs w:val="21"/>
        </w:rPr>
        <w:t>ｃ　高齢障害者を対象とした事業</w:t>
      </w:r>
    </w:p>
    <w:p w:rsidR="00501121" w:rsidRPr="003C6BEC" w:rsidRDefault="00501121" w:rsidP="00501121">
      <w:pPr>
        <w:ind w:firstLineChars="405" w:firstLine="850"/>
        <w:rPr>
          <w:rFonts w:ascii="ＭＳ 明朝" w:hAnsi="ＭＳ 明朝"/>
          <w:color w:val="000000" w:themeColor="text1"/>
          <w:szCs w:val="21"/>
        </w:rPr>
      </w:pPr>
      <w:r w:rsidRPr="003C6BEC">
        <w:rPr>
          <w:rFonts w:ascii="ＭＳ 明朝" w:hAnsi="ＭＳ 明朝" w:hint="eastAsia"/>
          <w:color w:val="000000" w:themeColor="text1"/>
          <w:szCs w:val="21"/>
        </w:rPr>
        <w:t>ｄ　発達障害者又は高次脳機能障害者を対象とした事業</w:t>
      </w:r>
    </w:p>
    <w:p w:rsidR="00501121" w:rsidRPr="003C6BEC" w:rsidRDefault="00501121" w:rsidP="003375FA">
      <w:pPr>
        <w:ind w:left="2" w:firstLineChars="269" w:firstLine="565"/>
        <w:rPr>
          <w:rFonts w:ascii="ＭＳ 明朝" w:hAnsi="ＭＳ 明朝"/>
          <w:color w:val="000000" w:themeColor="text1"/>
          <w:szCs w:val="21"/>
        </w:rPr>
      </w:pPr>
      <w:r w:rsidRPr="003C6BEC">
        <w:rPr>
          <w:rFonts w:ascii="ＭＳ 明朝" w:hAnsi="ＭＳ 明朝" w:hint="eastAsia"/>
          <w:color w:val="000000" w:themeColor="text1"/>
          <w:szCs w:val="21"/>
        </w:rPr>
        <w:t>(ｲ)　事業計画の妥当性・実現性</w:t>
      </w:r>
    </w:p>
    <w:p w:rsidR="00501121" w:rsidRPr="003C6BEC" w:rsidRDefault="00501121" w:rsidP="00AC48CD">
      <w:pPr>
        <w:ind w:leftChars="271" w:left="850" w:hangingChars="134" w:hanging="281"/>
        <w:rPr>
          <w:rFonts w:ascii="ＭＳ 明朝" w:hAnsi="ＭＳ 明朝"/>
          <w:color w:val="000000" w:themeColor="text1"/>
          <w:szCs w:val="21"/>
        </w:rPr>
      </w:pPr>
      <w:r w:rsidRPr="003C6BEC">
        <w:rPr>
          <w:rFonts w:ascii="ＭＳ 明朝" w:hAnsi="ＭＳ 明朝" w:hint="eastAsia"/>
          <w:color w:val="000000" w:themeColor="text1"/>
          <w:szCs w:val="21"/>
        </w:rPr>
        <w:t>(ｳ)　事業者における既存事業の実績</w:t>
      </w:r>
    </w:p>
    <w:p w:rsidR="0034101C" w:rsidRPr="003C6BEC" w:rsidRDefault="00501121" w:rsidP="00AC48CD">
      <w:pPr>
        <w:ind w:leftChars="271" w:left="850" w:hangingChars="134" w:hanging="281"/>
        <w:rPr>
          <w:rFonts w:ascii="ＭＳ 明朝" w:hAnsi="ＭＳ 明朝"/>
          <w:color w:val="000000" w:themeColor="text1"/>
          <w:szCs w:val="21"/>
        </w:rPr>
      </w:pPr>
      <w:r w:rsidRPr="003C6BEC">
        <w:rPr>
          <w:rFonts w:ascii="ＭＳ 明朝" w:hAnsi="ＭＳ 明朝" w:hint="eastAsia"/>
          <w:color w:val="000000" w:themeColor="text1"/>
          <w:szCs w:val="21"/>
        </w:rPr>
        <w:t>(ｴ)　その他特段の創意・工夫等により評価される点</w:t>
      </w:r>
      <w:r w:rsidR="001A5CFA" w:rsidRPr="003C6BEC">
        <w:rPr>
          <w:rFonts w:ascii="ＭＳ 明朝" w:hAnsi="ＭＳ 明朝" w:hint="eastAsia"/>
          <w:color w:val="000000" w:themeColor="text1"/>
          <w:szCs w:val="21"/>
        </w:rPr>
        <w:t>エ</w:t>
      </w:r>
      <w:r w:rsidR="0034101C" w:rsidRPr="003C6BEC">
        <w:rPr>
          <w:rFonts w:ascii="ＭＳ 明朝" w:hAnsi="ＭＳ 明朝" w:hint="eastAsia"/>
          <w:color w:val="000000" w:themeColor="text1"/>
          <w:szCs w:val="21"/>
        </w:rPr>
        <w:t xml:space="preserve">　選定結果の報告</w:t>
      </w:r>
    </w:p>
    <w:p w:rsidR="0034101C" w:rsidRPr="003C6BEC" w:rsidRDefault="001A5CFA" w:rsidP="00E73D9D">
      <w:pPr>
        <w:ind w:firstLineChars="400" w:firstLine="840"/>
        <w:rPr>
          <w:rFonts w:ascii="ＭＳ 明朝" w:hAnsi="ＭＳ 明朝"/>
          <w:color w:val="000000" w:themeColor="text1"/>
          <w:szCs w:val="21"/>
        </w:rPr>
      </w:pPr>
      <w:r w:rsidRPr="003C6BEC">
        <w:rPr>
          <w:rFonts w:ascii="ＭＳ 明朝" w:hAnsi="ＭＳ 明朝" w:hint="eastAsia"/>
          <w:color w:val="000000" w:themeColor="text1"/>
          <w:szCs w:val="21"/>
        </w:rPr>
        <w:t>選定結果</w:t>
      </w:r>
      <w:r w:rsidR="0034101C" w:rsidRPr="003C6BEC">
        <w:rPr>
          <w:rFonts w:ascii="ＭＳ 明朝" w:hAnsi="ＭＳ 明朝" w:hint="eastAsia"/>
          <w:color w:val="000000" w:themeColor="text1"/>
          <w:szCs w:val="21"/>
        </w:rPr>
        <w:t>は</w:t>
      </w:r>
      <w:r w:rsidRPr="003C6BEC">
        <w:rPr>
          <w:rFonts w:ascii="ＭＳ 明朝" w:hAnsi="ＭＳ 明朝" w:hint="eastAsia"/>
          <w:color w:val="000000" w:themeColor="text1"/>
          <w:szCs w:val="21"/>
        </w:rPr>
        <w:t>，障害福祉課長より</w:t>
      </w:r>
      <w:r w:rsidR="0034101C" w:rsidRPr="003C6BEC">
        <w:rPr>
          <w:rFonts w:ascii="ＭＳ 明朝" w:hAnsi="ＭＳ 明朝" w:hint="eastAsia"/>
          <w:color w:val="000000" w:themeColor="text1"/>
          <w:szCs w:val="21"/>
        </w:rPr>
        <w:t>市長に報告する。</w:t>
      </w:r>
    </w:p>
    <w:p w:rsidR="0034101C" w:rsidRPr="003C6BEC" w:rsidRDefault="001A5CFA" w:rsidP="00E73D9D">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オ　補助金交付予定</w:t>
      </w:r>
      <w:r w:rsidR="0034101C" w:rsidRPr="003C6BEC">
        <w:rPr>
          <w:rFonts w:ascii="ＭＳ 明朝" w:hAnsi="ＭＳ 明朝" w:hint="eastAsia"/>
          <w:color w:val="000000" w:themeColor="text1"/>
          <w:szCs w:val="21"/>
        </w:rPr>
        <w:t>者の決定</w:t>
      </w:r>
    </w:p>
    <w:p w:rsidR="0034101C" w:rsidRPr="003C6BEC" w:rsidRDefault="0034101C" w:rsidP="002D452C">
      <w:pPr>
        <w:ind w:leftChars="300" w:left="63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市長は，前項目の報告に基づき</w:t>
      </w:r>
      <w:r w:rsidR="00954045" w:rsidRPr="003C6BEC">
        <w:rPr>
          <w:rFonts w:ascii="ＭＳ 明朝" w:hAnsi="ＭＳ 明朝" w:hint="eastAsia"/>
          <w:color w:val="000000" w:themeColor="text1"/>
          <w:szCs w:val="21"/>
        </w:rPr>
        <w:t>，</w:t>
      </w:r>
      <w:r w:rsidR="00125BDB" w:rsidRPr="003C6BEC">
        <w:rPr>
          <w:rFonts w:ascii="ＭＳ 明朝" w:hAnsi="ＭＳ 明朝" w:hint="eastAsia"/>
          <w:color w:val="000000" w:themeColor="text1"/>
          <w:szCs w:val="21"/>
        </w:rPr>
        <w:t>令和</w:t>
      </w:r>
      <w:r w:rsidR="00AE135A" w:rsidRPr="003C6BEC">
        <w:rPr>
          <w:rFonts w:ascii="ＭＳ 明朝" w:hAnsi="ＭＳ 明朝" w:hint="eastAsia"/>
          <w:color w:val="000000" w:themeColor="text1"/>
          <w:szCs w:val="21"/>
        </w:rPr>
        <w:t>６</w:t>
      </w:r>
      <w:r w:rsidR="00954045" w:rsidRPr="003C6BEC">
        <w:rPr>
          <w:rFonts w:ascii="ＭＳ 明朝" w:hAnsi="ＭＳ 明朝" w:hint="eastAsia"/>
          <w:color w:val="000000" w:themeColor="text1"/>
          <w:szCs w:val="21"/>
        </w:rPr>
        <w:t>年度調布市</w:t>
      </w:r>
      <w:r w:rsidR="001A5CFA" w:rsidRPr="003C6BEC">
        <w:rPr>
          <w:rFonts w:ascii="ＭＳ 明朝" w:hAnsi="ＭＳ 明朝" w:hint="eastAsia"/>
          <w:color w:val="000000" w:themeColor="text1"/>
          <w:szCs w:val="21"/>
        </w:rPr>
        <w:t>日中活動系</w:t>
      </w:r>
      <w:r w:rsidR="00954045" w:rsidRPr="003C6BEC">
        <w:rPr>
          <w:rFonts w:ascii="ＭＳ 明朝" w:hAnsi="ＭＳ 明朝" w:hint="eastAsia"/>
          <w:color w:val="000000" w:themeColor="text1"/>
          <w:szCs w:val="21"/>
        </w:rPr>
        <w:t>障害福祉</w:t>
      </w:r>
      <w:r w:rsidR="001A5CFA" w:rsidRPr="003C6BEC">
        <w:rPr>
          <w:rFonts w:ascii="ＭＳ 明朝" w:hAnsi="ＭＳ 明朝" w:hint="eastAsia"/>
          <w:color w:val="000000" w:themeColor="text1"/>
          <w:szCs w:val="21"/>
        </w:rPr>
        <w:t>サービス</w:t>
      </w:r>
      <w:r w:rsidR="00954045" w:rsidRPr="003C6BEC">
        <w:rPr>
          <w:rFonts w:ascii="ＭＳ 明朝" w:hAnsi="ＭＳ 明朝" w:hint="eastAsia"/>
          <w:color w:val="000000" w:themeColor="text1"/>
          <w:szCs w:val="21"/>
        </w:rPr>
        <w:t>等</w:t>
      </w:r>
      <w:r w:rsidR="001A5CFA" w:rsidRPr="003C6BEC">
        <w:rPr>
          <w:rFonts w:ascii="ＭＳ 明朝" w:hAnsi="ＭＳ 明朝" w:hint="eastAsia"/>
          <w:color w:val="000000" w:themeColor="text1"/>
          <w:szCs w:val="21"/>
        </w:rPr>
        <w:t>開設及び移転準備費補助金の内示を行う。</w:t>
      </w:r>
    </w:p>
    <w:p w:rsidR="0034101C" w:rsidRPr="003C6BEC" w:rsidRDefault="002D452C" w:rsidP="00E73D9D">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カ</w:t>
      </w:r>
      <w:r w:rsidR="0034101C" w:rsidRPr="003C6BEC">
        <w:rPr>
          <w:rFonts w:ascii="ＭＳ 明朝" w:hAnsi="ＭＳ 明朝" w:hint="eastAsia"/>
          <w:color w:val="000000" w:themeColor="text1"/>
          <w:szCs w:val="21"/>
        </w:rPr>
        <w:t xml:space="preserve">　選定結果の通知</w:t>
      </w:r>
    </w:p>
    <w:p w:rsidR="002D452C" w:rsidRPr="003C6BEC" w:rsidRDefault="0034101C" w:rsidP="002D452C">
      <w:pPr>
        <w:ind w:leftChars="250" w:left="840" w:hangingChars="150" w:hanging="315"/>
        <w:rPr>
          <w:rFonts w:ascii="ＭＳ 明朝" w:hAnsi="ＭＳ 明朝"/>
          <w:color w:val="000000" w:themeColor="text1"/>
          <w:szCs w:val="21"/>
        </w:rPr>
      </w:pPr>
      <w:r w:rsidRPr="003C6BEC">
        <w:rPr>
          <w:rFonts w:ascii="ＭＳ 明朝" w:hAnsi="ＭＳ 明朝" w:hint="eastAsia"/>
          <w:color w:val="000000" w:themeColor="text1"/>
          <w:szCs w:val="21"/>
        </w:rPr>
        <w:t xml:space="preserve">(ｱ)　</w:t>
      </w:r>
      <w:r w:rsidR="002D452C" w:rsidRPr="003C6BEC">
        <w:rPr>
          <w:rFonts w:ascii="ＭＳ 明朝" w:hAnsi="ＭＳ 明朝" w:hint="eastAsia"/>
          <w:color w:val="000000" w:themeColor="text1"/>
          <w:szCs w:val="21"/>
        </w:rPr>
        <w:t>全ての応募事業者に対し，</w:t>
      </w:r>
      <w:r w:rsidR="00EA5719" w:rsidRPr="003C6BEC">
        <w:rPr>
          <w:rFonts w:ascii="ＭＳ 明朝" w:hAnsi="ＭＳ 明朝" w:hint="eastAsia"/>
          <w:color w:val="000000" w:themeColor="text1"/>
          <w:szCs w:val="21"/>
        </w:rPr>
        <w:t>令和</w:t>
      </w:r>
      <w:r w:rsidR="00894507" w:rsidRPr="003C6BEC">
        <w:rPr>
          <w:rFonts w:ascii="ＭＳ 明朝" w:hAnsi="ＭＳ 明朝" w:hint="eastAsia"/>
          <w:color w:val="000000" w:themeColor="text1"/>
          <w:szCs w:val="21"/>
        </w:rPr>
        <w:t>６</w:t>
      </w:r>
      <w:r w:rsidR="00AA5014" w:rsidRPr="003C6BEC">
        <w:rPr>
          <w:rFonts w:ascii="ＭＳ 明朝" w:hAnsi="ＭＳ 明朝" w:hint="eastAsia"/>
          <w:color w:val="000000" w:themeColor="text1"/>
          <w:szCs w:val="21"/>
        </w:rPr>
        <w:t>年</w:t>
      </w:r>
      <w:r w:rsidR="00EA5719" w:rsidRPr="003C6BEC">
        <w:rPr>
          <w:rFonts w:ascii="ＭＳ 明朝" w:hAnsi="ＭＳ 明朝" w:hint="eastAsia"/>
          <w:color w:val="000000" w:themeColor="text1"/>
          <w:szCs w:val="21"/>
        </w:rPr>
        <w:t>３月２</w:t>
      </w:r>
      <w:r w:rsidR="00894507" w:rsidRPr="003C6BEC">
        <w:rPr>
          <w:rFonts w:ascii="ＭＳ 明朝" w:hAnsi="ＭＳ 明朝" w:hint="eastAsia"/>
          <w:color w:val="000000" w:themeColor="text1"/>
          <w:szCs w:val="21"/>
        </w:rPr>
        <w:t>２</w:t>
      </w:r>
      <w:r w:rsidR="00125BDB" w:rsidRPr="003C6BEC">
        <w:rPr>
          <w:rFonts w:ascii="ＭＳ 明朝" w:hAnsi="ＭＳ 明朝" w:hint="eastAsia"/>
          <w:color w:val="000000" w:themeColor="text1"/>
          <w:szCs w:val="21"/>
        </w:rPr>
        <w:t>日（</w:t>
      </w:r>
      <w:r w:rsidR="00EA5719" w:rsidRPr="003C6BEC">
        <w:rPr>
          <w:rFonts w:ascii="ＭＳ 明朝" w:hAnsi="ＭＳ 明朝" w:hint="eastAsia"/>
          <w:color w:val="000000" w:themeColor="text1"/>
          <w:szCs w:val="21"/>
        </w:rPr>
        <w:t>金</w:t>
      </w:r>
      <w:r w:rsidR="00FC482D" w:rsidRPr="003C6BEC">
        <w:rPr>
          <w:rFonts w:ascii="ＭＳ 明朝" w:hAnsi="ＭＳ 明朝" w:hint="eastAsia"/>
          <w:color w:val="000000" w:themeColor="text1"/>
          <w:szCs w:val="21"/>
        </w:rPr>
        <w:t>）</w:t>
      </w:r>
      <w:r w:rsidR="002D452C" w:rsidRPr="003C6BEC">
        <w:rPr>
          <w:rFonts w:ascii="ＭＳ 明朝" w:hAnsi="ＭＳ 明朝" w:hint="eastAsia"/>
          <w:color w:val="000000" w:themeColor="text1"/>
          <w:szCs w:val="21"/>
        </w:rPr>
        <w:t>に選定結果を書面</w:t>
      </w:r>
      <w:r w:rsidR="00EA5719" w:rsidRPr="003C6BEC">
        <w:rPr>
          <w:rFonts w:ascii="ＭＳ 明朝" w:hAnsi="ＭＳ 明朝" w:hint="eastAsia"/>
          <w:color w:val="000000" w:themeColor="text1"/>
          <w:szCs w:val="21"/>
        </w:rPr>
        <w:t>及び電子メール</w:t>
      </w:r>
      <w:r w:rsidR="002D452C" w:rsidRPr="003C6BEC">
        <w:rPr>
          <w:rFonts w:ascii="ＭＳ 明朝" w:hAnsi="ＭＳ 明朝" w:hint="eastAsia"/>
          <w:color w:val="000000" w:themeColor="text1"/>
          <w:szCs w:val="21"/>
        </w:rPr>
        <w:t>にて通知（発送）する。</w:t>
      </w:r>
    </w:p>
    <w:p w:rsidR="00EC15F6" w:rsidRPr="003C6BEC" w:rsidRDefault="0034101C" w:rsidP="00086C68">
      <w:pPr>
        <w:ind w:leftChars="250" w:left="840" w:hangingChars="150" w:hanging="315"/>
        <w:rPr>
          <w:rFonts w:ascii="ＭＳ 明朝" w:hAnsi="ＭＳ 明朝"/>
          <w:color w:val="000000" w:themeColor="text1"/>
          <w:szCs w:val="21"/>
        </w:rPr>
      </w:pPr>
      <w:r w:rsidRPr="003C6BEC">
        <w:rPr>
          <w:rFonts w:ascii="ＭＳ 明朝" w:hAnsi="ＭＳ 明朝" w:hint="eastAsia"/>
          <w:color w:val="000000" w:themeColor="text1"/>
          <w:szCs w:val="21"/>
        </w:rPr>
        <w:t>(ｲ)</w:t>
      </w:r>
      <w:r w:rsidR="00086C68" w:rsidRPr="003C6BEC">
        <w:rPr>
          <w:rFonts w:ascii="ＭＳ 明朝" w:hAnsi="ＭＳ 明朝" w:hint="eastAsia"/>
          <w:color w:val="000000" w:themeColor="text1"/>
          <w:szCs w:val="21"/>
        </w:rPr>
        <w:t xml:space="preserve">　</w:t>
      </w:r>
      <w:r w:rsidRPr="003C6BEC">
        <w:rPr>
          <w:rFonts w:ascii="ＭＳ 明朝" w:hAnsi="ＭＳ 明朝" w:hint="eastAsia"/>
          <w:color w:val="000000" w:themeColor="text1"/>
          <w:szCs w:val="21"/>
        </w:rPr>
        <w:t>選定されなかった</w:t>
      </w:r>
      <w:r w:rsidR="00614E43" w:rsidRPr="003C6BEC">
        <w:rPr>
          <w:rFonts w:ascii="ＭＳ 明朝" w:hAnsi="ＭＳ 明朝" w:hint="eastAsia"/>
          <w:color w:val="000000" w:themeColor="text1"/>
          <w:szCs w:val="21"/>
        </w:rPr>
        <w:t>参加</w:t>
      </w:r>
      <w:r w:rsidRPr="003C6BEC">
        <w:rPr>
          <w:rFonts w:ascii="ＭＳ 明朝" w:hAnsi="ＭＳ 明朝" w:hint="eastAsia"/>
          <w:color w:val="000000" w:themeColor="text1"/>
          <w:szCs w:val="21"/>
        </w:rPr>
        <w:t>事業者は，審査結果について，</w:t>
      </w:r>
      <w:r w:rsidR="00001087" w:rsidRPr="003C6BEC">
        <w:rPr>
          <w:rFonts w:ascii="ＭＳ 明朝" w:hAnsi="ＭＳ 明朝" w:hint="eastAsia"/>
          <w:color w:val="000000" w:themeColor="text1"/>
          <w:szCs w:val="21"/>
        </w:rPr>
        <w:t>令和</w:t>
      </w:r>
      <w:r w:rsidR="00894507" w:rsidRPr="003C6BEC">
        <w:rPr>
          <w:rFonts w:ascii="ＭＳ 明朝" w:hAnsi="ＭＳ 明朝" w:hint="eastAsia"/>
          <w:color w:val="000000" w:themeColor="text1"/>
          <w:szCs w:val="21"/>
        </w:rPr>
        <w:t>６</w:t>
      </w:r>
      <w:r w:rsidR="00EA5719" w:rsidRPr="003C6BEC">
        <w:rPr>
          <w:rFonts w:ascii="ＭＳ 明朝" w:hAnsi="ＭＳ 明朝" w:hint="eastAsia"/>
          <w:color w:val="000000" w:themeColor="text1"/>
          <w:szCs w:val="21"/>
        </w:rPr>
        <w:t>年３月</w:t>
      </w:r>
      <w:r w:rsidR="00894507" w:rsidRPr="003C6BEC">
        <w:rPr>
          <w:rFonts w:ascii="ＭＳ 明朝" w:hAnsi="ＭＳ 明朝" w:hint="eastAsia"/>
          <w:color w:val="000000" w:themeColor="text1"/>
          <w:szCs w:val="21"/>
        </w:rPr>
        <w:t>２８</w:t>
      </w:r>
      <w:r w:rsidR="00FC482D" w:rsidRPr="003C6BEC">
        <w:rPr>
          <w:rFonts w:ascii="ＭＳ 明朝" w:hAnsi="ＭＳ 明朝" w:hint="eastAsia"/>
          <w:color w:val="000000" w:themeColor="text1"/>
          <w:szCs w:val="21"/>
        </w:rPr>
        <w:t>日（</w:t>
      </w:r>
      <w:r w:rsidR="00BB5206" w:rsidRPr="003C6BEC">
        <w:rPr>
          <w:rFonts w:ascii="ＭＳ 明朝" w:hAnsi="ＭＳ 明朝" w:hint="eastAsia"/>
          <w:color w:val="000000" w:themeColor="text1"/>
          <w:szCs w:val="21"/>
        </w:rPr>
        <w:t>木</w:t>
      </w:r>
      <w:r w:rsidR="00FC482D" w:rsidRPr="003C6BEC">
        <w:rPr>
          <w:rFonts w:ascii="ＭＳ 明朝" w:hAnsi="ＭＳ 明朝" w:hint="eastAsia"/>
          <w:color w:val="000000" w:themeColor="text1"/>
          <w:szCs w:val="21"/>
        </w:rPr>
        <w:t>）</w:t>
      </w:r>
      <w:r w:rsidRPr="003C6BEC">
        <w:rPr>
          <w:rFonts w:ascii="ＭＳ 明朝" w:hAnsi="ＭＳ 明朝" w:hint="eastAsia"/>
          <w:color w:val="000000" w:themeColor="text1"/>
          <w:szCs w:val="21"/>
        </w:rPr>
        <w:t>までに書面</w:t>
      </w:r>
      <w:r w:rsidR="00F24AA3" w:rsidRPr="003C6BEC">
        <w:rPr>
          <w:rFonts w:ascii="ＭＳ 明朝" w:hAnsi="ＭＳ 明朝" w:hint="eastAsia"/>
          <w:color w:val="000000" w:themeColor="text1"/>
          <w:szCs w:val="21"/>
        </w:rPr>
        <w:t>又は電子メール</w:t>
      </w:r>
      <w:r w:rsidRPr="003C6BEC">
        <w:rPr>
          <w:rFonts w:ascii="ＭＳ 明朝" w:hAnsi="ＭＳ 明朝" w:hint="eastAsia"/>
          <w:color w:val="000000" w:themeColor="text1"/>
          <w:szCs w:val="21"/>
        </w:rPr>
        <w:t>にて説明を求めることができるものとする。</w:t>
      </w:r>
    </w:p>
    <w:p w:rsidR="002D452C" w:rsidRPr="003C6BEC" w:rsidRDefault="002D452C" w:rsidP="002D452C">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キ　選定事業者の責務</w:t>
      </w:r>
    </w:p>
    <w:p w:rsidR="001E2F8D" w:rsidRPr="003C6BEC" w:rsidRDefault="001E2F8D" w:rsidP="001E2F8D">
      <w:pPr>
        <w:ind w:firstLineChars="250" w:firstLine="525"/>
        <w:rPr>
          <w:rFonts w:ascii="ＭＳ 明朝" w:hAnsi="ＭＳ 明朝"/>
          <w:color w:val="000000" w:themeColor="text1"/>
          <w:szCs w:val="21"/>
        </w:rPr>
      </w:pPr>
      <w:r w:rsidRPr="003C6BEC">
        <w:rPr>
          <w:rFonts w:ascii="ＭＳ 明朝" w:hAnsi="ＭＳ 明朝" w:hint="eastAsia"/>
          <w:color w:val="000000" w:themeColor="text1"/>
          <w:szCs w:val="21"/>
        </w:rPr>
        <w:t>(ｱ</w:t>
      </w:r>
      <w:r w:rsidRPr="003C6BEC">
        <w:rPr>
          <w:rFonts w:ascii="ＭＳ 明朝" w:hAnsi="ＭＳ 明朝"/>
          <w:color w:val="000000" w:themeColor="text1"/>
          <w:szCs w:val="21"/>
        </w:rPr>
        <w:t>)</w:t>
      </w:r>
      <w:r w:rsidRPr="003C6BEC">
        <w:rPr>
          <w:rFonts w:ascii="ＭＳ 明朝" w:hAnsi="ＭＳ 明朝" w:hint="eastAsia"/>
          <w:color w:val="000000" w:themeColor="text1"/>
          <w:szCs w:val="21"/>
        </w:rPr>
        <w:t xml:space="preserve">　事業の確実な実施</w:t>
      </w:r>
    </w:p>
    <w:p w:rsidR="002D452C" w:rsidRPr="003C6BEC" w:rsidRDefault="00086C68" w:rsidP="001E2F8D">
      <w:pPr>
        <w:ind w:leftChars="400" w:left="84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選定事業者は，</w:t>
      </w:r>
      <w:r w:rsidR="00125BDB" w:rsidRPr="003C6BEC">
        <w:rPr>
          <w:rFonts w:ascii="ＭＳ 明朝" w:hAnsi="ＭＳ 明朝" w:hint="eastAsia"/>
          <w:color w:val="000000" w:themeColor="text1"/>
          <w:szCs w:val="21"/>
        </w:rPr>
        <w:t>令和</w:t>
      </w:r>
      <w:r w:rsidR="00894507" w:rsidRPr="003C6BEC">
        <w:rPr>
          <w:rFonts w:ascii="ＭＳ 明朝" w:hAnsi="ＭＳ 明朝" w:hint="eastAsia"/>
          <w:color w:val="000000" w:themeColor="text1"/>
          <w:szCs w:val="21"/>
        </w:rPr>
        <w:t>６</w:t>
      </w:r>
      <w:r w:rsidR="00125BDB" w:rsidRPr="003C6BEC">
        <w:rPr>
          <w:rFonts w:ascii="ＭＳ 明朝" w:hAnsi="ＭＳ 明朝" w:hint="eastAsia"/>
          <w:color w:val="000000" w:themeColor="text1"/>
          <w:szCs w:val="21"/>
        </w:rPr>
        <w:t>年度</w:t>
      </w:r>
      <w:r w:rsidR="002D452C" w:rsidRPr="003C6BEC">
        <w:rPr>
          <w:rFonts w:ascii="ＭＳ 明朝" w:hAnsi="ＭＳ 明朝" w:hint="eastAsia"/>
          <w:color w:val="000000" w:themeColor="text1"/>
          <w:szCs w:val="21"/>
        </w:rPr>
        <w:t>中に応募書類に示した事業計画等に従い，開設又は移転事業を実施し，完了するよう努めるものとする。</w:t>
      </w:r>
    </w:p>
    <w:p w:rsidR="001E2F8D" w:rsidRPr="003C6BEC" w:rsidRDefault="001E2F8D" w:rsidP="001E2F8D">
      <w:pPr>
        <w:ind w:firstLineChars="250" w:firstLine="525"/>
        <w:rPr>
          <w:rFonts w:ascii="ＭＳ 明朝" w:hAnsi="ＭＳ 明朝"/>
          <w:color w:val="000000" w:themeColor="text1"/>
          <w:szCs w:val="21"/>
        </w:rPr>
      </w:pPr>
      <w:r w:rsidRPr="003C6BEC">
        <w:rPr>
          <w:rFonts w:ascii="ＭＳ 明朝" w:hAnsi="ＭＳ 明朝"/>
          <w:color w:val="000000" w:themeColor="text1"/>
          <w:szCs w:val="21"/>
        </w:rPr>
        <w:lastRenderedPageBreak/>
        <w:t>(</w:t>
      </w:r>
      <w:r w:rsidRPr="003C6BEC">
        <w:rPr>
          <w:rFonts w:ascii="ＭＳ 明朝" w:hAnsi="ＭＳ 明朝" w:hint="eastAsia"/>
          <w:color w:val="000000" w:themeColor="text1"/>
          <w:szCs w:val="21"/>
        </w:rPr>
        <w:t>ｲ)　事業計画等の変更</w:t>
      </w:r>
    </w:p>
    <w:p w:rsidR="002D452C" w:rsidRPr="003C6BEC" w:rsidRDefault="002D452C" w:rsidP="0043037B">
      <w:pPr>
        <w:ind w:leftChars="400" w:left="84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選定後，やむを</w:t>
      </w:r>
      <w:r w:rsidR="00C3440F" w:rsidRPr="003C6BEC">
        <w:rPr>
          <w:rFonts w:ascii="ＭＳ 明朝" w:hAnsi="ＭＳ 明朝" w:hint="eastAsia"/>
          <w:color w:val="000000" w:themeColor="text1"/>
          <w:szCs w:val="21"/>
        </w:rPr>
        <w:t>得ず事業計画等の一部を変更するときは，事前に市に協議し，承認を得</w:t>
      </w:r>
      <w:r w:rsidRPr="003C6BEC">
        <w:rPr>
          <w:rFonts w:ascii="ＭＳ 明朝" w:hAnsi="ＭＳ 明朝" w:hint="eastAsia"/>
          <w:color w:val="000000" w:themeColor="text1"/>
          <w:szCs w:val="21"/>
        </w:rPr>
        <w:t>ることとする。</w:t>
      </w:r>
    </w:p>
    <w:p w:rsidR="001E2F8D" w:rsidRPr="003C6BEC" w:rsidRDefault="001E2F8D" w:rsidP="001E2F8D">
      <w:pPr>
        <w:ind w:firstLineChars="250" w:firstLine="525"/>
        <w:rPr>
          <w:rFonts w:ascii="ＭＳ 明朝" w:hAnsi="ＭＳ 明朝"/>
          <w:color w:val="000000" w:themeColor="text1"/>
          <w:szCs w:val="21"/>
        </w:rPr>
      </w:pPr>
      <w:r w:rsidRPr="003C6BEC">
        <w:rPr>
          <w:rFonts w:ascii="ＭＳ 明朝" w:hAnsi="ＭＳ 明朝" w:hint="eastAsia"/>
          <w:color w:val="000000" w:themeColor="text1"/>
          <w:szCs w:val="21"/>
        </w:rPr>
        <w:t>(ｳ</w:t>
      </w:r>
      <w:r w:rsidRPr="003C6BEC">
        <w:rPr>
          <w:rFonts w:ascii="ＭＳ 明朝" w:hAnsi="ＭＳ 明朝"/>
          <w:color w:val="000000" w:themeColor="text1"/>
          <w:szCs w:val="21"/>
        </w:rPr>
        <w:t>)</w:t>
      </w:r>
      <w:r w:rsidRPr="003C6BEC">
        <w:rPr>
          <w:rFonts w:ascii="ＭＳ 明朝" w:hAnsi="ＭＳ 明朝" w:hint="eastAsia"/>
          <w:color w:val="000000" w:themeColor="text1"/>
          <w:szCs w:val="21"/>
        </w:rPr>
        <w:t xml:space="preserve">　事業を実施できなかった場合の</w:t>
      </w:r>
      <w:r w:rsidR="00702FC0" w:rsidRPr="003C6BEC">
        <w:rPr>
          <w:rFonts w:ascii="ＭＳ 明朝" w:hAnsi="ＭＳ 明朝" w:hint="eastAsia"/>
          <w:color w:val="000000" w:themeColor="text1"/>
          <w:szCs w:val="21"/>
        </w:rPr>
        <w:t>取扱い</w:t>
      </w:r>
    </w:p>
    <w:p w:rsidR="002D452C" w:rsidRPr="003C6BEC" w:rsidRDefault="001E2F8D" w:rsidP="001E2F8D">
      <w:pPr>
        <w:ind w:leftChars="400" w:left="84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事業者において</w:t>
      </w:r>
      <w:r w:rsidR="00EA5719" w:rsidRPr="003C6BEC">
        <w:rPr>
          <w:rFonts w:ascii="ＭＳ 明朝" w:hAnsi="ＭＳ 明朝" w:hint="eastAsia"/>
          <w:color w:val="000000" w:themeColor="text1"/>
          <w:szCs w:val="21"/>
        </w:rPr>
        <w:t>令和</w:t>
      </w:r>
      <w:r w:rsidR="00AE135A" w:rsidRPr="003C6BEC">
        <w:rPr>
          <w:rFonts w:ascii="ＭＳ 明朝" w:hAnsi="ＭＳ 明朝" w:hint="eastAsia"/>
          <w:color w:val="000000" w:themeColor="text1"/>
          <w:szCs w:val="21"/>
        </w:rPr>
        <w:t>６</w:t>
      </w:r>
      <w:r w:rsidRPr="003C6BEC">
        <w:rPr>
          <w:rFonts w:ascii="ＭＳ 明朝" w:hAnsi="ＭＳ 明朝" w:hint="eastAsia"/>
          <w:color w:val="000000" w:themeColor="text1"/>
          <w:szCs w:val="21"/>
        </w:rPr>
        <w:t>年度中に開設及び移転が実施できる見込みがなくなった</w:t>
      </w:r>
      <w:r w:rsidR="002D452C" w:rsidRPr="003C6BEC">
        <w:rPr>
          <w:rFonts w:ascii="ＭＳ 明朝" w:hAnsi="ＭＳ 明朝" w:hint="eastAsia"/>
          <w:color w:val="000000" w:themeColor="text1"/>
          <w:szCs w:val="21"/>
        </w:rPr>
        <w:t>場合は，</w:t>
      </w:r>
      <w:r w:rsidRPr="003C6BEC">
        <w:rPr>
          <w:rFonts w:ascii="ＭＳ 明朝" w:hAnsi="ＭＳ 明朝" w:hint="eastAsia"/>
          <w:color w:val="000000" w:themeColor="text1"/>
          <w:szCs w:val="21"/>
        </w:rPr>
        <w:t>速やかに補助金の内示に係る辞退届を提出しなければならない。また</w:t>
      </w:r>
      <w:r w:rsidR="002D452C" w:rsidRPr="003C6BEC">
        <w:rPr>
          <w:rFonts w:ascii="ＭＳ 明朝" w:hAnsi="ＭＳ 明朝" w:hint="eastAsia"/>
          <w:color w:val="000000" w:themeColor="text1"/>
          <w:szCs w:val="21"/>
        </w:rPr>
        <w:t>，</w:t>
      </w:r>
      <w:r w:rsidRPr="003C6BEC">
        <w:rPr>
          <w:rFonts w:ascii="ＭＳ 明朝" w:hAnsi="ＭＳ 明朝" w:hint="eastAsia"/>
          <w:color w:val="000000" w:themeColor="text1"/>
          <w:szCs w:val="21"/>
        </w:rPr>
        <w:t>事業を実施できなかった場合，</w:t>
      </w:r>
      <w:r w:rsidR="000A4A85" w:rsidRPr="003C6BEC">
        <w:rPr>
          <w:rFonts w:ascii="ＭＳ 明朝" w:hAnsi="ＭＳ 明朝" w:hint="eastAsia"/>
          <w:color w:val="000000" w:themeColor="text1"/>
          <w:szCs w:val="21"/>
        </w:rPr>
        <w:t>又は</w:t>
      </w:r>
      <w:r w:rsidRPr="003C6BEC">
        <w:rPr>
          <w:rFonts w:ascii="ＭＳ 明朝" w:hAnsi="ＭＳ 明朝" w:hint="eastAsia"/>
          <w:color w:val="000000" w:themeColor="text1"/>
          <w:szCs w:val="21"/>
        </w:rPr>
        <w:t>実施できる見込みがないと</w:t>
      </w:r>
      <w:r w:rsidR="002D452C" w:rsidRPr="003C6BEC">
        <w:rPr>
          <w:rFonts w:ascii="ＭＳ 明朝" w:hAnsi="ＭＳ 明朝" w:hint="eastAsia"/>
          <w:color w:val="000000" w:themeColor="text1"/>
          <w:szCs w:val="21"/>
        </w:rPr>
        <w:t>市が判断した場合</w:t>
      </w:r>
      <w:r w:rsidR="0043037B" w:rsidRPr="003C6BEC">
        <w:rPr>
          <w:rFonts w:ascii="ＭＳ 明朝" w:hAnsi="ＭＳ 明朝" w:hint="eastAsia"/>
          <w:color w:val="000000" w:themeColor="text1"/>
          <w:szCs w:val="21"/>
        </w:rPr>
        <w:t>には，内示</w:t>
      </w:r>
      <w:r w:rsidR="002D452C" w:rsidRPr="003C6BEC">
        <w:rPr>
          <w:rFonts w:ascii="ＭＳ 明朝" w:hAnsi="ＭＳ 明朝" w:hint="eastAsia"/>
          <w:color w:val="000000" w:themeColor="text1"/>
          <w:szCs w:val="21"/>
        </w:rPr>
        <w:t>を取り消すものとする。</w:t>
      </w:r>
    </w:p>
    <w:p w:rsidR="002D452C" w:rsidRPr="003C6BEC" w:rsidRDefault="002D452C" w:rsidP="001E2F8D">
      <w:pPr>
        <w:ind w:leftChars="400" w:left="84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なお，辞退理由が物件事情等やむを得ないものと認めら</w:t>
      </w:r>
      <w:r w:rsidR="001E2F8D" w:rsidRPr="003C6BEC">
        <w:rPr>
          <w:rFonts w:ascii="ＭＳ 明朝" w:hAnsi="ＭＳ 明朝" w:hint="eastAsia"/>
          <w:color w:val="000000" w:themeColor="text1"/>
          <w:szCs w:val="21"/>
        </w:rPr>
        <w:t>れ</w:t>
      </w:r>
      <w:r w:rsidRPr="003C6BEC">
        <w:rPr>
          <w:rFonts w:ascii="ＭＳ 明朝" w:hAnsi="ＭＳ 明朝" w:hint="eastAsia"/>
          <w:color w:val="000000" w:themeColor="text1"/>
          <w:szCs w:val="21"/>
        </w:rPr>
        <w:t>る場合には，次回以降の募集に再度同様</w:t>
      </w:r>
      <w:r w:rsidR="000A4A85" w:rsidRPr="003C6BEC">
        <w:rPr>
          <w:rFonts w:ascii="ＭＳ 明朝" w:hAnsi="ＭＳ 明朝" w:hint="eastAsia"/>
          <w:color w:val="000000" w:themeColor="text1"/>
          <w:szCs w:val="21"/>
        </w:rPr>
        <w:t>又は</w:t>
      </w:r>
      <w:r w:rsidRPr="003C6BEC">
        <w:rPr>
          <w:rFonts w:ascii="ＭＳ 明朝" w:hAnsi="ＭＳ 明朝" w:hint="eastAsia"/>
          <w:color w:val="000000" w:themeColor="text1"/>
          <w:szCs w:val="21"/>
        </w:rPr>
        <w:t>類似の内容で応募することを妨げない。</w:t>
      </w:r>
    </w:p>
    <w:p w:rsidR="00BA0B5B" w:rsidRPr="003C6BEC" w:rsidRDefault="00BA0B5B" w:rsidP="00726680">
      <w:pPr>
        <w:rPr>
          <w:rFonts w:ascii="ＭＳ 明朝" w:hAnsi="ＭＳ 明朝"/>
          <w:color w:val="000000" w:themeColor="text1"/>
          <w:szCs w:val="21"/>
        </w:rPr>
      </w:pPr>
    </w:p>
    <w:p w:rsidR="00263CB6" w:rsidRPr="003C6BEC" w:rsidRDefault="00B85033" w:rsidP="00263CB6">
      <w:pPr>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６</w:t>
      </w:r>
      <w:r w:rsidR="00263CB6" w:rsidRPr="003C6BEC">
        <w:rPr>
          <w:rFonts w:ascii="ＭＳ ゴシック" w:eastAsia="ＭＳ ゴシック" w:hAnsi="ＭＳ ゴシック" w:hint="eastAsia"/>
          <w:color w:val="000000" w:themeColor="text1"/>
          <w:szCs w:val="21"/>
        </w:rPr>
        <w:t xml:space="preserve">　情報公開及び提供</w:t>
      </w:r>
    </w:p>
    <w:p w:rsidR="00263CB6" w:rsidRPr="003C6BEC" w:rsidRDefault="00C93C88" w:rsidP="00263CB6">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9264" behindDoc="0" locked="0" layoutInCell="1" allowOverlap="1" wp14:anchorId="4F253B6A" wp14:editId="62653563">
                <wp:simplePos x="0" y="0"/>
                <wp:positionH relativeFrom="column">
                  <wp:posOffset>0</wp:posOffset>
                </wp:positionH>
                <wp:positionV relativeFrom="paragraph">
                  <wp:posOffset>0</wp:posOffset>
                </wp:positionV>
                <wp:extent cx="6115050" cy="0"/>
                <wp:effectExtent l="5715" t="11430" r="13335" b="762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BCC12" id="AutoShape 10" o:spid="_x0000_s1026" type="#_x0000_t32" style="position:absolute;left:0;text-align:left;margin-left:0;margin-top:0;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Ua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ZZl03Q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B6sDjvYAAAAAgEAAA8AAABkcnMvZG93bnJldi54bWxMj8FqwkAQ&#10;hu8F32GZQi+lbrQoNc1GROihx6rQ65idJmmzsyG7MalP37EXvQx8/MM/32Tr0TXqRF2oPRuYTRNQ&#10;xIW3NZcGDvu3pxdQISJbbDyTgV8KsM4ndxmm1g/8QaddLJWUcEjRQBVjm2odioochqlviSX78p3D&#10;KNiV2nY4SLlr9DxJltphzXKhwpa2FRU/u94ZoNAvZslm5crD+3l4/Jyfv4d2b8zD/bh5BRVpjNdl&#10;uOiLOuTidPQ926AaA/JI/J+SrZbPgscL6jzTt+r5HwAAAP//AwBQSwECLQAUAAYACAAAACEAtoM4&#10;kv4AAADhAQAAEwAAAAAAAAAAAAAAAAAAAAAAW0NvbnRlbnRfVHlwZXNdLnhtbFBLAQItABQABgAI&#10;AAAAIQA4/SH/1gAAAJQBAAALAAAAAAAAAAAAAAAAAC8BAABfcmVscy8ucmVsc1BLAQItABQABgAI&#10;AAAAIQDvl9UaHwIAADwEAAAOAAAAAAAAAAAAAAAAAC4CAABkcnMvZTJvRG9jLnhtbFBLAQItABQA&#10;BgAIAAAAIQAerA472AAAAAIBAAAPAAAAAAAAAAAAAAAAAHkEAABkcnMvZG93bnJldi54bWxQSwUG&#10;AAAAAAQABADzAAAAfgUAAAAA&#10;"/>
            </w:pict>
          </mc:Fallback>
        </mc:AlternateContent>
      </w:r>
      <w:r w:rsidR="00263CB6" w:rsidRPr="003C6BEC">
        <w:rPr>
          <w:rFonts w:ascii="ＭＳ ゴシック" w:eastAsia="ＭＳ ゴシック" w:hAnsi="ＭＳ ゴシック" w:hint="eastAsia"/>
          <w:color w:val="000000" w:themeColor="text1"/>
          <w:szCs w:val="21"/>
        </w:rPr>
        <w:t>(1)　基本方針</w:t>
      </w:r>
    </w:p>
    <w:p w:rsidR="00263CB6" w:rsidRPr="003C6BEC" w:rsidRDefault="00263CB6" w:rsidP="00263CB6">
      <w:pPr>
        <w:ind w:leftChars="200" w:left="42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調布市情報公開条例（以下「公開条例」という。）に基づき</w:t>
      </w:r>
      <w:r w:rsidR="002D452C" w:rsidRPr="003C6BEC">
        <w:rPr>
          <w:rFonts w:ascii="ＭＳ 明朝" w:hAnsi="ＭＳ 明朝" w:hint="eastAsia"/>
          <w:color w:val="000000" w:themeColor="text1"/>
          <w:szCs w:val="21"/>
        </w:rPr>
        <w:t>，原則として市政情報を全部公開としていることから，本件募集の</w:t>
      </w:r>
      <w:r w:rsidRPr="003C6BEC">
        <w:rPr>
          <w:rFonts w:ascii="ＭＳ 明朝" w:hAnsi="ＭＳ 明朝" w:hint="eastAsia"/>
          <w:color w:val="000000" w:themeColor="text1"/>
          <w:szCs w:val="21"/>
        </w:rPr>
        <w:t>実施に関する情報について，情報公開及び情報提供するものとする。</w:t>
      </w:r>
    </w:p>
    <w:p w:rsidR="00263CB6" w:rsidRPr="003C6BEC" w:rsidRDefault="00263CB6" w:rsidP="00263CB6">
      <w:pPr>
        <w:ind w:leftChars="200" w:left="42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ただし，公開条例第７条第２号及び第３号により，個人に関する情報及び法人その他の団体に関する情報を公にすることにより，法人</w:t>
      </w:r>
      <w:r w:rsidR="00702FC0" w:rsidRPr="003C6BEC">
        <w:rPr>
          <w:rFonts w:ascii="ＭＳ 明朝" w:hAnsi="ＭＳ 明朝" w:hint="eastAsia"/>
          <w:color w:val="000000" w:themeColor="text1"/>
          <w:szCs w:val="21"/>
        </w:rPr>
        <w:t>等</w:t>
      </w:r>
      <w:r w:rsidRPr="003C6BEC">
        <w:rPr>
          <w:rFonts w:ascii="ＭＳ 明朝" w:hAnsi="ＭＳ 明朝" w:hint="eastAsia"/>
          <w:color w:val="000000" w:themeColor="text1"/>
          <w:szCs w:val="21"/>
        </w:rPr>
        <w:t>の事業活動上の正当な利益を害するものについては，非公開とする。</w:t>
      </w:r>
    </w:p>
    <w:p w:rsidR="007476A0" w:rsidRPr="003C6BEC" w:rsidRDefault="007476A0" w:rsidP="007476A0">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(2)　情報提供の内容，方法等</w:t>
      </w:r>
    </w:p>
    <w:p w:rsidR="007476A0" w:rsidRPr="003C6BEC" w:rsidRDefault="007476A0" w:rsidP="007476A0">
      <w:pPr>
        <w:ind w:leftChars="200" w:left="42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本</w:t>
      </w:r>
      <w:r w:rsidR="002D452C" w:rsidRPr="003C6BEC">
        <w:rPr>
          <w:rFonts w:ascii="ＭＳ 明朝" w:hAnsi="ＭＳ 明朝" w:hint="eastAsia"/>
          <w:color w:val="000000" w:themeColor="text1"/>
          <w:szCs w:val="21"/>
        </w:rPr>
        <w:t>件の募集内容，選定結果について，ホームページ</w:t>
      </w:r>
      <w:r w:rsidRPr="003C6BEC">
        <w:rPr>
          <w:rFonts w:ascii="ＭＳ 明朝" w:hAnsi="ＭＳ 明朝" w:hint="eastAsia"/>
          <w:color w:val="000000" w:themeColor="text1"/>
          <w:szCs w:val="21"/>
        </w:rPr>
        <w:t>などにより</w:t>
      </w:r>
      <w:r w:rsidR="002D452C" w:rsidRPr="003C6BEC">
        <w:rPr>
          <w:rFonts w:ascii="ＭＳ 明朝" w:hAnsi="ＭＳ 明朝" w:hint="eastAsia"/>
          <w:color w:val="000000" w:themeColor="text1"/>
          <w:szCs w:val="21"/>
        </w:rPr>
        <w:t>，適宜，市民に情報提供する。なお，選定結果については，補助金交付予定者の決定後に選定事業者</w:t>
      </w:r>
      <w:r w:rsidR="00D146BD" w:rsidRPr="003C6BEC">
        <w:rPr>
          <w:rFonts w:ascii="ＭＳ 明朝" w:hAnsi="ＭＳ 明朝" w:hint="eastAsia"/>
          <w:color w:val="000000" w:themeColor="text1"/>
          <w:szCs w:val="21"/>
        </w:rPr>
        <w:t>の名称を公表するが，審査における各事業者の評価得点は，選定</w:t>
      </w:r>
      <w:r w:rsidR="002D452C" w:rsidRPr="003C6BEC">
        <w:rPr>
          <w:rFonts w:ascii="ＭＳ 明朝" w:hAnsi="ＭＳ 明朝" w:hint="eastAsia"/>
          <w:color w:val="000000" w:themeColor="text1"/>
          <w:szCs w:val="21"/>
        </w:rPr>
        <w:t>事業者以外は事業者名を明記せずに公表する。</w:t>
      </w:r>
    </w:p>
    <w:p w:rsidR="002D452C" w:rsidRPr="003C6BEC" w:rsidRDefault="002D452C" w:rsidP="002D452C">
      <w:pPr>
        <w:rPr>
          <w:rFonts w:ascii="ＭＳ 明朝" w:hAnsi="ＭＳ 明朝"/>
          <w:color w:val="000000" w:themeColor="text1"/>
          <w:szCs w:val="21"/>
        </w:rPr>
      </w:pPr>
    </w:p>
    <w:p w:rsidR="00263CB6" w:rsidRPr="003C6BEC" w:rsidRDefault="00836619" w:rsidP="00263CB6">
      <w:pPr>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７</w:t>
      </w:r>
      <w:r w:rsidR="00263CB6" w:rsidRPr="003C6BEC">
        <w:rPr>
          <w:rFonts w:ascii="ＭＳ ゴシック" w:eastAsia="ＭＳ ゴシック" w:hAnsi="ＭＳ ゴシック" w:hint="eastAsia"/>
          <w:color w:val="000000" w:themeColor="text1"/>
          <w:szCs w:val="21"/>
        </w:rPr>
        <w:t xml:space="preserve">　その他</w:t>
      </w:r>
    </w:p>
    <w:p w:rsidR="00263CB6" w:rsidRPr="003C6BEC" w:rsidRDefault="00C93C88" w:rsidP="00263CB6">
      <w:pPr>
        <w:ind w:firstLineChars="50" w:firstLine="105"/>
        <w:rPr>
          <w:rFonts w:ascii="ＭＳ 明朝" w:hAnsi="ＭＳ 明朝"/>
          <w:color w:val="000000" w:themeColor="text1"/>
          <w:szCs w:val="21"/>
        </w:rPr>
      </w:pPr>
      <w:r w:rsidRPr="003C6BEC">
        <w:rPr>
          <w:rFonts w:ascii="ＭＳ 明朝" w:hAnsi="ＭＳ 明朝" w:hint="eastAsia"/>
          <w:noProof/>
          <w:color w:val="000000" w:themeColor="text1"/>
          <w:szCs w:val="21"/>
        </w:rPr>
        <mc:AlternateContent>
          <mc:Choice Requires="wps">
            <w:drawing>
              <wp:anchor distT="0" distB="0" distL="114300" distR="114300" simplePos="0" relativeHeight="251660288" behindDoc="0" locked="0" layoutInCell="1" allowOverlap="1" wp14:anchorId="5FBDF5AC" wp14:editId="1586B81B">
                <wp:simplePos x="0" y="0"/>
                <wp:positionH relativeFrom="column">
                  <wp:posOffset>0</wp:posOffset>
                </wp:positionH>
                <wp:positionV relativeFrom="paragraph">
                  <wp:posOffset>0</wp:posOffset>
                </wp:positionV>
                <wp:extent cx="6115050" cy="0"/>
                <wp:effectExtent l="5715" t="13335" r="13335" b="57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4552" id="AutoShape 11" o:spid="_x0000_s1026" type="#_x0000_t32" style="position:absolute;left:0;text-align:left;margin-left:0;margin-top:0;width:4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cU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gSzXoc&#10;0dPeQ4xMsiz0ZzAuR7NSb22okB/1i3kG/tURDWXLdCOj9evJoHP0SO5cwsUZjLIbPoJAG4YBYrOO&#10;te0DJLaBHONMTreZyKMnHB9nWTZNpzg6ftUlLL86Guv8Bwk9CUJBnbdMNa0vQWucPNgshmGHZ+ex&#10;EHS8OoSoGjaq6yIBOk2Ggi6m42l0cNApEZTBzNlmV3aWHFigUPxCVxDszszCXosI1kom1hfZM9Wd&#10;ZbTvdMDDwjCdi3TmyLdFuljP1/PJaDKerUeTtKpGT5tyMpptsvfT6l1VllX2PaSWTfJWCSF1yO7K&#10;12zyd3y4bM6ZaTfG3tqQ3KPHEjHZ6z8mHScbhnmmxQ7EaWtDN8KQkaLR+LJOYQd+vUern0u/+gEA&#10;AP//AwBQSwMEFAAGAAgAAAAhAB6sDjvYAAAAAgEAAA8AAABkcnMvZG93bnJldi54bWxMj8FqwkAQ&#10;hu8F32GZQi+lbrQoNc1GROihx6rQ65idJmmzsyG7MalP37EXvQx8/MM/32Tr0TXqRF2oPRuYTRNQ&#10;xIW3NZcGDvu3pxdQISJbbDyTgV8KsM4ndxmm1g/8QaddLJWUcEjRQBVjm2odioochqlviSX78p3D&#10;KNiV2nY4SLlr9DxJltphzXKhwpa2FRU/u94ZoNAvZslm5crD+3l4/Jyfv4d2b8zD/bh5BRVpjNdl&#10;uOiLOuTidPQ926AaA/JI/J+SrZbPgscL6jzTt+r5HwAAAP//AwBQSwECLQAUAAYACAAAACEAtoM4&#10;kv4AAADhAQAAEwAAAAAAAAAAAAAAAAAAAAAAW0NvbnRlbnRfVHlwZXNdLnhtbFBLAQItABQABgAI&#10;AAAAIQA4/SH/1gAAAJQBAAALAAAAAAAAAAAAAAAAAC8BAABfcmVscy8ucmVsc1BLAQItABQABgAI&#10;AAAAIQDmp2cUHwIAADwEAAAOAAAAAAAAAAAAAAAAAC4CAABkcnMvZTJvRG9jLnhtbFBLAQItABQA&#10;BgAIAAAAIQAerA472AAAAAIBAAAPAAAAAAAAAAAAAAAAAHkEAABkcnMvZG93bnJldi54bWxQSwUG&#10;AAAAAAQABADzAAAAfgUAAAAA&#10;"/>
            </w:pict>
          </mc:Fallback>
        </mc:AlternateContent>
      </w:r>
      <w:r w:rsidR="00263CB6" w:rsidRPr="003C6BEC">
        <w:rPr>
          <w:rFonts w:ascii="ＭＳ 明朝" w:hAnsi="ＭＳ 明朝" w:hint="eastAsia"/>
          <w:color w:val="000000" w:themeColor="text1"/>
          <w:szCs w:val="21"/>
        </w:rPr>
        <w:t>(1)</w:t>
      </w:r>
      <w:r w:rsidR="00D120B3" w:rsidRPr="003C6BEC">
        <w:rPr>
          <w:rFonts w:ascii="ＭＳ 明朝" w:hAnsi="ＭＳ 明朝" w:hint="eastAsia"/>
          <w:color w:val="000000" w:themeColor="text1"/>
          <w:szCs w:val="21"/>
        </w:rPr>
        <w:t xml:space="preserve">　事業者</w:t>
      </w:r>
      <w:r w:rsidR="00263CB6" w:rsidRPr="003C6BEC">
        <w:rPr>
          <w:rFonts w:ascii="ＭＳ 明朝" w:hAnsi="ＭＳ 明朝" w:hint="eastAsia"/>
          <w:color w:val="000000" w:themeColor="text1"/>
          <w:szCs w:val="21"/>
        </w:rPr>
        <w:t>から提出された書類等は，理由の如何に関わらず返却しない。</w:t>
      </w:r>
    </w:p>
    <w:p w:rsidR="007476A0" w:rsidRPr="003C6BEC" w:rsidRDefault="007476A0" w:rsidP="0043037B">
      <w:pPr>
        <w:ind w:leftChars="50" w:left="420" w:hangingChars="150" w:hanging="315"/>
        <w:rPr>
          <w:rFonts w:ascii="ＭＳ 明朝" w:hAnsi="ＭＳ 明朝"/>
          <w:color w:val="000000" w:themeColor="text1"/>
          <w:szCs w:val="21"/>
        </w:rPr>
      </w:pPr>
      <w:r w:rsidRPr="003C6BEC">
        <w:rPr>
          <w:rFonts w:ascii="ＭＳ 明朝" w:hAnsi="ＭＳ 明朝" w:hint="eastAsia"/>
          <w:color w:val="000000" w:themeColor="text1"/>
          <w:szCs w:val="21"/>
        </w:rPr>
        <w:t>(2)　次に揚げるいずれかに該当する場合は，本件の参加を失格とする。</w:t>
      </w:r>
      <w:r w:rsidR="0043037B" w:rsidRPr="003C6BEC">
        <w:rPr>
          <w:rFonts w:ascii="ＭＳ 明朝" w:hAnsi="ＭＳ 明朝" w:hint="eastAsia"/>
          <w:color w:val="000000" w:themeColor="text1"/>
          <w:szCs w:val="21"/>
        </w:rPr>
        <w:t>また，ア，エ及びカについて，内示後に該当した場合，</w:t>
      </w:r>
      <w:r w:rsidR="000A4A85" w:rsidRPr="003C6BEC">
        <w:rPr>
          <w:rFonts w:ascii="ＭＳ 明朝" w:hAnsi="ＭＳ 明朝" w:hint="eastAsia"/>
          <w:color w:val="000000" w:themeColor="text1"/>
          <w:szCs w:val="21"/>
        </w:rPr>
        <w:t>又は</w:t>
      </w:r>
      <w:r w:rsidR="0043037B" w:rsidRPr="003C6BEC">
        <w:rPr>
          <w:rFonts w:ascii="ＭＳ 明朝" w:hAnsi="ＭＳ 明朝" w:hint="eastAsia"/>
          <w:color w:val="000000" w:themeColor="text1"/>
          <w:szCs w:val="21"/>
        </w:rPr>
        <w:t>該当していることが判明した場合は，当該内示を取り消すものとする。</w:t>
      </w:r>
    </w:p>
    <w:p w:rsidR="007476A0" w:rsidRPr="003C6BEC" w:rsidRDefault="0043037B" w:rsidP="0043037B">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ア　｢３</w:t>
      </w:r>
      <w:r w:rsidR="00B15BF4" w:rsidRPr="003C6BEC">
        <w:rPr>
          <w:rFonts w:ascii="ＭＳ 明朝" w:hAnsi="ＭＳ 明朝" w:hint="eastAsia"/>
          <w:color w:val="000000" w:themeColor="text1"/>
          <w:szCs w:val="21"/>
        </w:rPr>
        <w:t xml:space="preserve">　応募</w:t>
      </w:r>
      <w:r w:rsidR="007476A0" w:rsidRPr="003C6BEC">
        <w:rPr>
          <w:rFonts w:ascii="ＭＳ 明朝" w:hAnsi="ＭＳ 明朝" w:hint="eastAsia"/>
          <w:color w:val="000000" w:themeColor="text1"/>
          <w:szCs w:val="21"/>
        </w:rPr>
        <w:t>資格」に記載した条件を満たさなくなった場合</w:t>
      </w:r>
    </w:p>
    <w:p w:rsidR="007476A0" w:rsidRPr="003C6BEC" w:rsidRDefault="00D146BD" w:rsidP="007476A0">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イ　応募書類が提出期限を過ぎて</w:t>
      </w:r>
      <w:r w:rsidR="007476A0" w:rsidRPr="003C6BEC">
        <w:rPr>
          <w:rFonts w:ascii="ＭＳ 明朝" w:hAnsi="ＭＳ 明朝" w:hint="eastAsia"/>
          <w:color w:val="000000" w:themeColor="text1"/>
          <w:szCs w:val="21"/>
        </w:rPr>
        <w:t>到達した場合</w:t>
      </w:r>
    </w:p>
    <w:p w:rsidR="007476A0" w:rsidRPr="003C6BEC" w:rsidRDefault="007476A0" w:rsidP="007476A0">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 xml:space="preserve">ウ　</w:t>
      </w:r>
      <w:r w:rsidR="00D146BD" w:rsidRPr="003C6BEC">
        <w:rPr>
          <w:rFonts w:ascii="ＭＳ 明朝" w:hAnsi="ＭＳ 明朝" w:hint="eastAsia"/>
          <w:color w:val="000000" w:themeColor="text1"/>
          <w:szCs w:val="21"/>
        </w:rPr>
        <w:t>応募書類に不備があった場合（軽微なものを除く。）</w:t>
      </w:r>
    </w:p>
    <w:p w:rsidR="007476A0" w:rsidRPr="003C6BEC" w:rsidRDefault="00D146BD" w:rsidP="007476A0">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エ　応募</w:t>
      </w:r>
      <w:r w:rsidR="007476A0" w:rsidRPr="003C6BEC">
        <w:rPr>
          <w:rFonts w:ascii="ＭＳ 明朝" w:hAnsi="ＭＳ 明朝" w:hint="eastAsia"/>
          <w:color w:val="000000" w:themeColor="text1"/>
          <w:szCs w:val="21"/>
        </w:rPr>
        <w:t>書類に虚偽の記載があった場合</w:t>
      </w:r>
    </w:p>
    <w:p w:rsidR="007476A0" w:rsidRPr="003C6BEC" w:rsidRDefault="007476A0" w:rsidP="007476A0">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 xml:space="preserve">オ　</w:t>
      </w:r>
      <w:r w:rsidR="002D452C" w:rsidRPr="003C6BEC">
        <w:rPr>
          <w:rFonts w:ascii="ＭＳ 明朝" w:hAnsi="ＭＳ 明朝" w:hint="eastAsia"/>
          <w:color w:val="000000" w:themeColor="text1"/>
          <w:szCs w:val="21"/>
        </w:rPr>
        <w:t>補助金交付希望額が上限</w:t>
      </w:r>
      <w:r w:rsidRPr="003C6BEC">
        <w:rPr>
          <w:rFonts w:ascii="ＭＳ 明朝" w:hAnsi="ＭＳ 明朝" w:hint="eastAsia"/>
          <w:color w:val="000000" w:themeColor="text1"/>
          <w:szCs w:val="21"/>
        </w:rPr>
        <w:t>額を超える場合</w:t>
      </w:r>
    </w:p>
    <w:p w:rsidR="007476A0" w:rsidRPr="003C6BEC" w:rsidRDefault="00D146BD" w:rsidP="007476A0">
      <w:pPr>
        <w:ind w:firstLineChars="200" w:firstLine="420"/>
        <w:rPr>
          <w:rFonts w:ascii="ＭＳ 明朝" w:hAnsi="ＭＳ 明朝"/>
          <w:color w:val="000000" w:themeColor="text1"/>
          <w:szCs w:val="21"/>
        </w:rPr>
      </w:pPr>
      <w:r w:rsidRPr="003C6BEC">
        <w:rPr>
          <w:rFonts w:ascii="ＭＳ 明朝" w:hAnsi="ＭＳ 明朝" w:hint="eastAsia"/>
          <w:color w:val="000000" w:themeColor="text1"/>
          <w:szCs w:val="21"/>
        </w:rPr>
        <w:t xml:space="preserve">カ　</w:t>
      </w:r>
      <w:r w:rsidR="007476A0" w:rsidRPr="003C6BEC">
        <w:rPr>
          <w:rFonts w:ascii="ＭＳ 明朝" w:hAnsi="ＭＳ 明朝" w:hint="eastAsia"/>
          <w:color w:val="000000" w:themeColor="text1"/>
          <w:szCs w:val="21"/>
        </w:rPr>
        <w:t>その他不正</w:t>
      </w:r>
      <w:r w:rsidRPr="003C6BEC">
        <w:rPr>
          <w:rFonts w:ascii="ＭＳ 明朝" w:hAnsi="ＭＳ 明朝" w:hint="eastAsia"/>
          <w:color w:val="000000" w:themeColor="text1"/>
          <w:szCs w:val="21"/>
        </w:rPr>
        <w:t>な</w:t>
      </w:r>
      <w:r w:rsidR="007476A0" w:rsidRPr="003C6BEC">
        <w:rPr>
          <w:rFonts w:ascii="ＭＳ 明朝" w:hAnsi="ＭＳ 明朝" w:hint="eastAsia"/>
          <w:color w:val="000000" w:themeColor="text1"/>
          <w:szCs w:val="21"/>
        </w:rPr>
        <w:t>行為があった場合</w:t>
      </w:r>
    </w:p>
    <w:p w:rsidR="007476A0" w:rsidRPr="003C6BEC" w:rsidRDefault="007476A0" w:rsidP="002D452C">
      <w:pPr>
        <w:ind w:firstLineChars="50" w:firstLine="105"/>
        <w:rPr>
          <w:rFonts w:ascii="ＭＳ 明朝" w:hAnsi="ＭＳ 明朝"/>
          <w:color w:val="000000" w:themeColor="text1"/>
          <w:szCs w:val="21"/>
        </w:rPr>
      </w:pPr>
      <w:r w:rsidRPr="003C6BEC">
        <w:rPr>
          <w:rFonts w:ascii="ＭＳ 明朝" w:hAnsi="ＭＳ 明朝" w:hint="eastAsia"/>
          <w:color w:val="000000" w:themeColor="text1"/>
          <w:szCs w:val="21"/>
        </w:rPr>
        <w:t>(3)　応募に際して要した費用は，応募事業者の負担とする。</w:t>
      </w:r>
    </w:p>
    <w:p w:rsidR="00726680" w:rsidRPr="003C6BEC" w:rsidRDefault="00726680" w:rsidP="00FB6282">
      <w:pPr>
        <w:rPr>
          <w:rFonts w:ascii="ＭＳ 明朝" w:hAnsi="ＭＳ 明朝"/>
          <w:color w:val="000000" w:themeColor="text1"/>
          <w:szCs w:val="21"/>
        </w:rPr>
      </w:pPr>
    </w:p>
    <w:p w:rsidR="00C33B0E" w:rsidRPr="003C6BEC" w:rsidRDefault="00C33B0E" w:rsidP="00FB6282">
      <w:pPr>
        <w:rPr>
          <w:rFonts w:ascii="ＭＳ 明朝" w:hAnsi="ＭＳ 明朝"/>
          <w:color w:val="000000" w:themeColor="text1"/>
          <w:szCs w:val="21"/>
        </w:rPr>
      </w:pPr>
    </w:p>
    <w:p w:rsidR="003375FA" w:rsidRPr="003C6BEC" w:rsidRDefault="003375FA" w:rsidP="00FB6282">
      <w:pPr>
        <w:rPr>
          <w:rFonts w:ascii="ＭＳ 明朝" w:hAnsi="ＭＳ 明朝"/>
          <w:color w:val="000000" w:themeColor="text1"/>
          <w:szCs w:val="21"/>
        </w:rPr>
      </w:pPr>
    </w:p>
    <w:p w:rsidR="00DC1FA3" w:rsidRPr="003C6BEC" w:rsidRDefault="00836619" w:rsidP="00FB6282">
      <w:pPr>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lastRenderedPageBreak/>
        <w:t>８</w:t>
      </w:r>
      <w:r w:rsidR="00DC1FA3" w:rsidRPr="003C6BEC">
        <w:rPr>
          <w:rFonts w:ascii="ＭＳ ゴシック" w:eastAsia="ＭＳ ゴシック" w:hAnsi="ＭＳ ゴシック" w:hint="eastAsia"/>
          <w:color w:val="000000" w:themeColor="text1"/>
          <w:szCs w:val="21"/>
        </w:rPr>
        <w:t xml:space="preserve">　担当</w:t>
      </w:r>
    </w:p>
    <w:p w:rsidR="00880DCB" w:rsidRPr="003C6BEC" w:rsidRDefault="00C93C88" w:rsidP="00E578DE">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1312" behindDoc="0" locked="0" layoutInCell="1" allowOverlap="1" wp14:anchorId="6C519782" wp14:editId="112E3CCE">
                <wp:simplePos x="0" y="0"/>
                <wp:positionH relativeFrom="column">
                  <wp:posOffset>0</wp:posOffset>
                </wp:positionH>
                <wp:positionV relativeFrom="paragraph">
                  <wp:posOffset>0</wp:posOffset>
                </wp:positionV>
                <wp:extent cx="6115050" cy="0"/>
                <wp:effectExtent l="5715" t="5080" r="13335"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4F885" id="AutoShape 12" o:spid="_x0000_s1026" type="#_x0000_t32" style="position:absolute;left:0;text-align:left;margin-left:0;margin-top:0;width:4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EH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TsJ/BuALCKrWzYUJ6Ui/mWdPvDilddUS1PEa/ng0kZyEjeZMSLs5Alf3wWTOIIVAg&#10;LuvU2D5AwhrQKXJyvnHCTx5R+DjPslk6A+ro6EtIMSYa6/wnrnsUjBI7b4loO19ppYB5bbNYhhyf&#10;nQ9tkWJMCFWV3gopowCkQkOJl7PpLCY4LQULzhDmbLuvpEVHEiQUf3FG8NyHWX1QLIJ1nLDN1fZE&#10;yIsNxaUKeDAYtHO1Lhr5sUyXm8VmkU/y6XwzydO6njxtq3wy32YfZ/WHuqrq7GdoLcuLTjDGVehu&#10;1GuW/50eri/norSbYm9rSN6ix31Bs+N/bDoyG8i8yGKv2XlnR8ZBojH4+pzCG7i/g33/6Ne/AAAA&#10;//8DAFBLAwQUAAYACAAAACEAHqwOO9gAAAACAQAADwAAAGRycy9kb3ducmV2LnhtbEyPwWrCQBCG&#10;7wXfYZlCL6VutCg1zUZE6KHHqtDrmJ0mabOzIbsxqU/fsRe9DHz8wz/fZOvRNepEXag9G5hNE1DE&#10;hbc1lwYO+7enF1AhIltsPJOBXwqwzid3GabWD/xBp10slZRwSNFAFWObah2KihyGqW+JJfvyncMo&#10;2JXadjhIuWv0PEmW2mHNcqHClrYVFT+73hmg0C9myWblysP7eXj8nJ+/h3ZvzMP9uHkFFWmM12W4&#10;6Is65OJ09D3boBoD8kj8n5Ktls+CxwvqPNO36vkfAAAA//8DAFBLAQItABQABgAIAAAAIQC2gziS&#10;/gAAAOEBAAATAAAAAAAAAAAAAAAAAAAAAABbQ29udGVudF9UeXBlc10ueG1sUEsBAi0AFAAGAAgA&#10;AAAhADj9If/WAAAAlAEAAAsAAAAAAAAAAAAAAAAALwEAAF9yZWxzLy5yZWxzUEsBAi0AFAAGAAgA&#10;AAAhAP33sQceAgAAPAQAAA4AAAAAAAAAAAAAAAAALgIAAGRycy9lMm9Eb2MueG1sUEsBAi0AFAAG&#10;AAgAAAAhAB6sDjvYAAAAAgEAAA8AAAAAAAAAAAAAAAAAeAQAAGRycy9kb3ducmV2LnhtbFBLBQYA&#10;AAAABAAEAPMAAAB9BQAAAAA=&#10;"/>
            </w:pict>
          </mc:Fallback>
        </mc:AlternateContent>
      </w:r>
      <w:r w:rsidR="00880DCB" w:rsidRPr="003C6BEC">
        <w:rPr>
          <w:rFonts w:ascii="ＭＳ ゴシック" w:eastAsia="ＭＳ ゴシック" w:hAnsi="ＭＳ ゴシック" w:hint="eastAsia"/>
          <w:color w:val="000000" w:themeColor="text1"/>
          <w:szCs w:val="21"/>
        </w:rPr>
        <w:t>(1)</w:t>
      </w:r>
      <w:r w:rsidR="002D452C" w:rsidRPr="003C6BEC">
        <w:rPr>
          <w:rFonts w:ascii="ＭＳ ゴシック" w:eastAsia="ＭＳ ゴシック" w:hAnsi="ＭＳ ゴシック" w:hint="eastAsia"/>
          <w:color w:val="000000" w:themeColor="text1"/>
          <w:szCs w:val="21"/>
        </w:rPr>
        <w:t xml:space="preserve">　応募書類</w:t>
      </w:r>
      <w:r w:rsidR="00880DCB" w:rsidRPr="003C6BEC">
        <w:rPr>
          <w:rFonts w:ascii="ＭＳ ゴシック" w:eastAsia="ＭＳ ゴシック" w:hAnsi="ＭＳ ゴシック" w:hint="eastAsia"/>
          <w:color w:val="000000" w:themeColor="text1"/>
          <w:szCs w:val="21"/>
        </w:rPr>
        <w:t>提出先</w:t>
      </w:r>
    </w:p>
    <w:p w:rsidR="00E578DE" w:rsidRPr="003C6BEC" w:rsidRDefault="00E578DE" w:rsidP="00880DCB">
      <w:pPr>
        <w:ind w:firstLineChars="300" w:firstLine="630"/>
        <w:rPr>
          <w:rFonts w:ascii="ＭＳ 明朝" w:hAnsi="ＭＳ 明朝"/>
          <w:color w:val="000000" w:themeColor="text1"/>
          <w:szCs w:val="21"/>
        </w:rPr>
      </w:pPr>
      <w:r w:rsidRPr="003C6BEC">
        <w:rPr>
          <w:rFonts w:ascii="ＭＳ 明朝" w:hAnsi="ＭＳ 明朝" w:hint="eastAsia"/>
          <w:color w:val="000000" w:themeColor="text1"/>
          <w:szCs w:val="21"/>
        </w:rPr>
        <w:t>〒182-8511　調布市小島町2-35-1　調布市役所２階</w:t>
      </w:r>
    </w:p>
    <w:p w:rsidR="00DC1FA3" w:rsidRPr="003C6BEC" w:rsidRDefault="00DC1FA3" w:rsidP="00880DCB">
      <w:pPr>
        <w:ind w:firstLineChars="300" w:firstLine="630"/>
        <w:rPr>
          <w:rFonts w:ascii="ＭＳ 明朝" w:hAnsi="ＭＳ 明朝"/>
          <w:color w:val="000000" w:themeColor="text1"/>
          <w:szCs w:val="21"/>
        </w:rPr>
      </w:pPr>
      <w:r w:rsidRPr="003C6BEC">
        <w:rPr>
          <w:rFonts w:ascii="ＭＳ 明朝" w:hAnsi="ＭＳ 明朝" w:hint="eastAsia"/>
          <w:color w:val="000000" w:themeColor="text1"/>
          <w:szCs w:val="21"/>
        </w:rPr>
        <w:t xml:space="preserve">調布市 福祉健康部 障害福祉課 </w:t>
      </w:r>
      <w:r w:rsidR="0025267B" w:rsidRPr="003C6BEC">
        <w:rPr>
          <w:rFonts w:ascii="ＭＳ 明朝" w:hAnsi="ＭＳ 明朝" w:hint="eastAsia"/>
          <w:color w:val="000000" w:themeColor="text1"/>
          <w:szCs w:val="21"/>
        </w:rPr>
        <w:t>サービス</w:t>
      </w:r>
      <w:r w:rsidRPr="003C6BEC">
        <w:rPr>
          <w:rFonts w:ascii="ＭＳ 明朝" w:hAnsi="ＭＳ 明朝" w:hint="eastAsia"/>
          <w:color w:val="000000" w:themeColor="text1"/>
          <w:szCs w:val="21"/>
        </w:rPr>
        <w:t>支援</w:t>
      </w:r>
      <w:r w:rsidR="00880DCB" w:rsidRPr="003C6BEC">
        <w:rPr>
          <w:rFonts w:ascii="ＭＳ 明朝" w:hAnsi="ＭＳ 明朝" w:hint="eastAsia"/>
          <w:color w:val="000000" w:themeColor="text1"/>
          <w:szCs w:val="21"/>
        </w:rPr>
        <w:t>係（担当：</w:t>
      </w:r>
      <w:r w:rsidR="0035465C" w:rsidRPr="003C6BEC">
        <w:rPr>
          <w:rFonts w:ascii="ＭＳ 明朝" w:hAnsi="ＭＳ 明朝" w:hint="eastAsia"/>
          <w:color w:val="000000" w:themeColor="text1"/>
          <w:szCs w:val="21"/>
        </w:rPr>
        <w:t>石川</w:t>
      </w:r>
      <w:r w:rsidR="00880DCB" w:rsidRPr="003C6BEC">
        <w:rPr>
          <w:rFonts w:ascii="ＭＳ 明朝" w:hAnsi="ＭＳ 明朝" w:hint="eastAsia"/>
          <w:color w:val="000000" w:themeColor="text1"/>
          <w:szCs w:val="21"/>
        </w:rPr>
        <w:t>）</w:t>
      </w:r>
    </w:p>
    <w:p w:rsidR="00DC1FA3" w:rsidRPr="003C6BEC" w:rsidRDefault="00DC1FA3" w:rsidP="00E578DE">
      <w:pPr>
        <w:ind w:firstLineChars="300" w:firstLine="630"/>
        <w:rPr>
          <w:rFonts w:ascii="ＭＳ 明朝" w:hAnsi="ＭＳ 明朝"/>
          <w:color w:val="000000" w:themeColor="text1"/>
          <w:szCs w:val="21"/>
        </w:rPr>
      </w:pPr>
      <w:r w:rsidRPr="003C6BEC">
        <w:rPr>
          <w:rFonts w:ascii="ＭＳ 明朝" w:hAnsi="ＭＳ 明朝" w:hint="eastAsia"/>
          <w:color w:val="000000" w:themeColor="text1"/>
          <w:szCs w:val="21"/>
        </w:rPr>
        <w:t>電話：</w:t>
      </w:r>
      <w:r w:rsidR="00D120B3" w:rsidRPr="003C6BEC">
        <w:rPr>
          <w:rFonts w:ascii="ＭＳ 明朝" w:hAnsi="ＭＳ 明朝" w:hint="eastAsia"/>
          <w:color w:val="000000" w:themeColor="text1"/>
          <w:szCs w:val="21"/>
        </w:rPr>
        <w:t>042-481-7135</w:t>
      </w:r>
      <w:r w:rsidRPr="003C6BEC">
        <w:rPr>
          <w:rFonts w:ascii="ＭＳ 明朝" w:hAnsi="ＭＳ 明朝" w:hint="eastAsia"/>
          <w:color w:val="000000" w:themeColor="text1"/>
          <w:szCs w:val="21"/>
        </w:rPr>
        <w:t xml:space="preserve">　　ＦＡＸ：042-481-4288</w:t>
      </w:r>
    </w:p>
    <w:p w:rsidR="00E578DE" w:rsidRPr="003C6BEC" w:rsidRDefault="00E578DE" w:rsidP="00E578DE">
      <w:pPr>
        <w:ind w:firstLineChars="50" w:firstLine="105"/>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(2)　質問送信先</w:t>
      </w:r>
      <w:r w:rsidR="00755C4D" w:rsidRPr="003C6BEC">
        <w:rPr>
          <w:rFonts w:ascii="ＭＳ ゴシック" w:eastAsia="ＭＳ ゴシック" w:hAnsi="ＭＳ ゴシック" w:hint="eastAsia"/>
          <w:color w:val="000000" w:themeColor="text1"/>
          <w:szCs w:val="21"/>
        </w:rPr>
        <w:t>電子</w:t>
      </w:r>
      <w:r w:rsidR="00DC1FA3" w:rsidRPr="003C6BEC">
        <w:rPr>
          <w:rFonts w:ascii="ＭＳ ゴシック" w:eastAsia="ＭＳ ゴシック" w:hAnsi="ＭＳ ゴシック" w:hint="eastAsia"/>
          <w:color w:val="000000" w:themeColor="text1"/>
          <w:szCs w:val="21"/>
        </w:rPr>
        <w:t>メール</w:t>
      </w:r>
      <w:r w:rsidRPr="003C6BEC">
        <w:rPr>
          <w:rFonts w:ascii="ＭＳ ゴシック" w:eastAsia="ＭＳ ゴシック" w:hAnsi="ＭＳ ゴシック" w:hint="eastAsia"/>
          <w:color w:val="000000" w:themeColor="text1"/>
          <w:szCs w:val="21"/>
        </w:rPr>
        <w:t>アドレス</w:t>
      </w:r>
    </w:p>
    <w:p w:rsidR="00DC1FA3" w:rsidRPr="003C6BEC" w:rsidRDefault="003C6BEC" w:rsidP="00E578DE">
      <w:pPr>
        <w:ind w:firstLineChars="300" w:firstLine="630"/>
        <w:rPr>
          <w:rFonts w:ascii="ＭＳ 明朝" w:hAnsi="ＭＳ 明朝"/>
          <w:color w:val="000000" w:themeColor="text1"/>
          <w:szCs w:val="21"/>
        </w:rPr>
      </w:pPr>
      <w:hyperlink r:id="rId6" w:history="1">
        <w:r w:rsidR="00423A5E" w:rsidRPr="003C6BEC">
          <w:rPr>
            <w:rStyle w:val="a9"/>
            <w:rFonts w:ascii="ＭＳ 明朝" w:hAnsi="ＭＳ 明朝" w:hint="eastAsia"/>
            <w:color w:val="000000" w:themeColor="text1"/>
            <w:szCs w:val="21"/>
          </w:rPr>
          <w:t>syougai</w:t>
        </w:r>
        <w:r w:rsidR="00423A5E" w:rsidRPr="003C6BEC">
          <w:rPr>
            <w:rStyle w:val="a9"/>
            <w:rFonts w:ascii="ＭＳ 明朝" w:hAnsi="ＭＳ 明朝"/>
            <w:color w:val="000000" w:themeColor="text1"/>
            <w:szCs w:val="21"/>
          </w:rPr>
          <w:t>@city.chofu.lg.jp</w:t>
        </w:r>
      </w:hyperlink>
    </w:p>
    <w:p w:rsidR="00DC1FA3" w:rsidRPr="003C6BEC" w:rsidRDefault="00DC1FA3" w:rsidP="00FB6282">
      <w:pPr>
        <w:rPr>
          <w:rFonts w:ascii="ＭＳ 明朝" w:hAnsi="ＭＳ 明朝"/>
          <w:color w:val="000000" w:themeColor="text1"/>
          <w:szCs w:val="21"/>
        </w:rPr>
      </w:pPr>
    </w:p>
    <w:p w:rsidR="00726680" w:rsidRPr="003C6BEC" w:rsidRDefault="00726680" w:rsidP="00763708">
      <w:pPr>
        <w:ind w:firstLineChars="300" w:firstLine="630"/>
        <w:rPr>
          <w:rFonts w:ascii="ＭＳ ゴシック" w:eastAsia="ＭＳ ゴシック" w:hAnsi="ＭＳ ゴシック"/>
          <w:color w:val="000000" w:themeColor="text1"/>
          <w:szCs w:val="21"/>
        </w:rPr>
      </w:pPr>
      <w:r w:rsidRPr="003C6BEC">
        <w:rPr>
          <w:rFonts w:ascii="ＭＳ ゴシック" w:eastAsia="ＭＳ ゴシック" w:hAnsi="ＭＳ ゴシック" w:hint="eastAsia"/>
          <w:color w:val="000000" w:themeColor="text1"/>
          <w:szCs w:val="21"/>
        </w:rPr>
        <w:t>附　則</w:t>
      </w:r>
    </w:p>
    <w:p w:rsidR="007476A0" w:rsidRPr="003C6BEC" w:rsidRDefault="00CF6A22" w:rsidP="007476A0">
      <w:pPr>
        <w:pStyle w:val="2"/>
        <w:spacing w:line="240" w:lineRule="auto"/>
        <w:ind w:leftChars="0" w:left="0" w:firstLineChars="100" w:firstLine="210"/>
        <w:rPr>
          <w:rFonts w:ascii="ＭＳ 明朝" w:hAnsi="ＭＳ 明朝"/>
          <w:color w:val="000000" w:themeColor="text1"/>
          <w:szCs w:val="21"/>
        </w:rPr>
      </w:pPr>
      <w:r w:rsidRPr="003C6BEC">
        <w:rPr>
          <w:rFonts w:ascii="ＭＳ 明朝" w:hAnsi="ＭＳ 明朝" w:hint="eastAsia"/>
          <w:color w:val="000000" w:themeColor="text1"/>
          <w:szCs w:val="21"/>
        </w:rPr>
        <w:t>この要領は，</w:t>
      </w:r>
      <w:r w:rsidR="004A545A" w:rsidRPr="003C6BEC">
        <w:rPr>
          <w:rFonts w:ascii="ＭＳ 明朝" w:hAnsi="ＭＳ 明朝" w:hint="eastAsia"/>
          <w:color w:val="000000" w:themeColor="text1"/>
          <w:szCs w:val="21"/>
        </w:rPr>
        <w:t>令和</w:t>
      </w:r>
      <w:r w:rsidR="00894507" w:rsidRPr="003C6BEC">
        <w:rPr>
          <w:rFonts w:ascii="ＭＳ 明朝" w:hAnsi="ＭＳ 明朝" w:hint="eastAsia"/>
          <w:color w:val="000000" w:themeColor="text1"/>
          <w:szCs w:val="21"/>
        </w:rPr>
        <w:t>６</w:t>
      </w:r>
      <w:r w:rsidR="00782343" w:rsidRPr="003C6BEC">
        <w:rPr>
          <w:rFonts w:ascii="ＭＳ 明朝" w:hAnsi="ＭＳ 明朝" w:hint="eastAsia"/>
          <w:color w:val="000000" w:themeColor="text1"/>
          <w:szCs w:val="21"/>
        </w:rPr>
        <w:t>年２月</w:t>
      </w:r>
      <w:r w:rsidR="007941E2" w:rsidRPr="003C6BEC">
        <w:rPr>
          <w:rFonts w:ascii="ＭＳ 明朝" w:hAnsi="ＭＳ 明朝" w:hint="eastAsia"/>
          <w:color w:val="000000" w:themeColor="text1"/>
          <w:szCs w:val="21"/>
        </w:rPr>
        <w:t>１</w:t>
      </w:r>
      <w:r w:rsidR="00894507" w:rsidRPr="003C6BEC">
        <w:rPr>
          <w:rFonts w:ascii="ＭＳ 明朝" w:hAnsi="ＭＳ 明朝" w:hint="eastAsia"/>
          <w:color w:val="000000" w:themeColor="text1"/>
          <w:szCs w:val="21"/>
        </w:rPr>
        <w:t>６</w:t>
      </w:r>
      <w:r w:rsidR="00FC482D" w:rsidRPr="003C6BEC">
        <w:rPr>
          <w:rFonts w:ascii="ＭＳ 明朝" w:hAnsi="ＭＳ 明朝" w:hint="eastAsia"/>
          <w:color w:val="000000" w:themeColor="text1"/>
          <w:szCs w:val="21"/>
        </w:rPr>
        <w:t>日</w:t>
      </w:r>
      <w:r w:rsidR="007476A0" w:rsidRPr="003C6BEC">
        <w:rPr>
          <w:rFonts w:ascii="ＭＳ 明朝" w:hAnsi="ＭＳ 明朝" w:hint="eastAsia"/>
          <w:color w:val="000000" w:themeColor="text1"/>
          <w:szCs w:val="21"/>
        </w:rPr>
        <w:t>から施行し，</w:t>
      </w:r>
      <w:r w:rsidR="00C3440F" w:rsidRPr="003C6BEC">
        <w:rPr>
          <w:rFonts w:ascii="ＭＳ 明朝" w:hAnsi="ＭＳ 明朝" w:hint="eastAsia"/>
          <w:color w:val="000000" w:themeColor="text1"/>
          <w:szCs w:val="21"/>
        </w:rPr>
        <w:t>補助対象事業</w:t>
      </w:r>
      <w:r w:rsidR="00702FC0" w:rsidRPr="003C6BEC">
        <w:rPr>
          <w:rFonts w:ascii="ＭＳ 明朝" w:hAnsi="ＭＳ 明朝" w:hint="eastAsia"/>
          <w:color w:val="000000" w:themeColor="text1"/>
          <w:szCs w:val="21"/>
        </w:rPr>
        <w:t>に係る補助金の確定</w:t>
      </w:r>
      <w:r w:rsidR="002D452C" w:rsidRPr="003C6BEC">
        <w:rPr>
          <w:rFonts w:ascii="ＭＳ 明朝" w:hAnsi="ＭＳ 明朝" w:hint="eastAsia"/>
          <w:color w:val="000000" w:themeColor="text1"/>
          <w:szCs w:val="21"/>
        </w:rPr>
        <w:t>を</w:t>
      </w:r>
      <w:r w:rsidR="007476A0" w:rsidRPr="003C6BEC">
        <w:rPr>
          <w:rFonts w:ascii="ＭＳ 明朝" w:hAnsi="ＭＳ 明朝" w:hint="eastAsia"/>
          <w:color w:val="000000" w:themeColor="text1"/>
          <w:szCs w:val="21"/>
        </w:rPr>
        <w:t>もって廃止する。</w:t>
      </w:r>
    </w:p>
    <w:bookmarkEnd w:id="0"/>
    <w:p w:rsidR="007476A0" w:rsidRPr="003C6BEC" w:rsidRDefault="007476A0" w:rsidP="007476A0">
      <w:pPr>
        <w:pStyle w:val="2"/>
        <w:spacing w:line="240" w:lineRule="auto"/>
        <w:ind w:leftChars="0" w:left="0"/>
        <w:rPr>
          <w:rFonts w:ascii="ＭＳ 明朝" w:hAnsi="ＭＳ 明朝"/>
          <w:color w:val="000000" w:themeColor="text1"/>
          <w:szCs w:val="21"/>
        </w:rPr>
      </w:pPr>
    </w:p>
    <w:sectPr w:rsidR="007476A0" w:rsidRPr="003C6BEC" w:rsidSect="00763708">
      <w:footerReference w:type="even" r:id="rId7"/>
      <w:footerReference w:type="default" r:id="rId8"/>
      <w:pgSz w:w="11906" w:h="16838" w:code="9"/>
      <w:pgMar w:top="1134" w:right="1134" w:bottom="1134" w:left="1134" w:header="851" w:footer="634" w:gutter="0"/>
      <w:cols w:space="425"/>
      <w:docGrid w:type="lines" w:linePitch="404" w:charSpace="22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2A" w:rsidRDefault="00D9232A">
      <w:r>
        <w:separator/>
      </w:r>
    </w:p>
  </w:endnote>
  <w:endnote w:type="continuationSeparator" w:id="0">
    <w:p w:rsidR="00D9232A" w:rsidRDefault="00D9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B6" w:rsidRDefault="00263CB6" w:rsidP="005927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3CB6" w:rsidRDefault="00263C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B6" w:rsidRDefault="00263CB6" w:rsidP="005927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6BEC">
      <w:rPr>
        <w:rStyle w:val="a5"/>
        <w:noProof/>
      </w:rPr>
      <w:t>6</w:t>
    </w:r>
    <w:r>
      <w:rPr>
        <w:rStyle w:val="a5"/>
      </w:rPr>
      <w:fldChar w:fldCharType="end"/>
    </w:r>
  </w:p>
  <w:p w:rsidR="00263CB6" w:rsidRDefault="00263C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2A" w:rsidRDefault="00D9232A">
      <w:r>
        <w:separator/>
      </w:r>
    </w:p>
  </w:footnote>
  <w:footnote w:type="continuationSeparator" w:id="0">
    <w:p w:rsidR="00D9232A" w:rsidRDefault="00D9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0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BD"/>
    <w:rsid w:val="00001087"/>
    <w:rsid w:val="000026A1"/>
    <w:rsid w:val="00004681"/>
    <w:rsid w:val="00025F31"/>
    <w:rsid w:val="0002654B"/>
    <w:rsid w:val="000332DA"/>
    <w:rsid w:val="00033B81"/>
    <w:rsid w:val="00045756"/>
    <w:rsid w:val="00054EC9"/>
    <w:rsid w:val="0006152D"/>
    <w:rsid w:val="00061859"/>
    <w:rsid w:val="00070076"/>
    <w:rsid w:val="00086C68"/>
    <w:rsid w:val="00096B03"/>
    <w:rsid w:val="000A4A85"/>
    <w:rsid w:val="000A7F7C"/>
    <w:rsid w:val="000B28D2"/>
    <w:rsid w:val="000B7CFA"/>
    <w:rsid w:val="000C3F6A"/>
    <w:rsid w:val="000C6FAC"/>
    <w:rsid w:val="000D0AC5"/>
    <w:rsid w:val="000D2A34"/>
    <w:rsid w:val="000E50A5"/>
    <w:rsid w:val="000F7A38"/>
    <w:rsid w:val="00125BDB"/>
    <w:rsid w:val="001302FA"/>
    <w:rsid w:val="00134015"/>
    <w:rsid w:val="0014160D"/>
    <w:rsid w:val="00154151"/>
    <w:rsid w:val="001626E6"/>
    <w:rsid w:val="00166640"/>
    <w:rsid w:val="0017089C"/>
    <w:rsid w:val="00171B68"/>
    <w:rsid w:val="00174BF7"/>
    <w:rsid w:val="001773DE"/>
    <w:rsid w:val="00182294"/>
    <w:rsid w:val="001A1E5A"/>
    <w:rsid w:val="001A3136"/>
    <w:rsid w:val="001A40E0"/>
    <w:rsid w:val="001A5CFA"/>
    <w:rsid w:val="001A5FCC"/>
    <w:rsid w:val="001C2BA7"/>
    <w:rsid w:val="001D51F2"/>
    <w:rsid w:val="001E2F8D"/>
    <w:rsid w:val="001F3A3C"/>
    <w:rsid w:val="001F5AA3"/>
    <w:rsid w:val="001F7542"/>
    <w:rsid w:val="00213F85"/>
    <w:rsid w:val="0022227A"/>
    <w:rsid w:val="00227BB6"/>
    <w:rsid w:val="00231E1B"/>
    <w:rsid w:val="00241603"/>
    <w:rsid w:val="0025267B"/>
    <w:rsid w:val="00256213"/>
    <w:rsid w:val="00263CB6"/>
    <w:rsid w:val="00274E84"/>
    <w:rsid w:val="00274F28"/>
    <w:rsid w:val="00285184"/>
    <w:rsid w:val="00290D26"/>
    <w:rsid w:val="002A2E15"/>
    <w:rsid w:val="002B3C9C"/>
    <w:rsid w:val="002C04D8"/>
    <w:rsid w:val="002D3E0B"/>
    <w:rsid w:val="002D452C"/>
    <w:rsid w:val="002E444E"/>
    <w:rsid w:val="002E5A2F"/>
    <w:rsid w:val="002F4440"/>
    <w:rsid w:val="0032069D"/>
    <w:rsid w:val="00321A91"/>
    <w:rsid w:val="00325834"/>
    <w:rsid w:val="00325FED"/>
    <w:rsid w:val="00332BCA"/>
    <w:rsid w:val="003375FA"/>
    <w:rsid w:val="0034101C"/>
    <w:rsid w:val="00351257"/>
    <w:rsid w:val="0035465C"/>
    <w:rsid w:val="003663A8"/>
    <w:rsid w:val="003717FF"/>
    <w:rsid w:val="00383168"/>
    <w:rsid w:val="00390CEA"/>
    <w:rsid w:val="00397070"/>
    <w:rsid w:val="003A271E"/>
    <w:rsid w:val="003B09D3"/>
    <w:rsid w:val="003C3649"/>
    <w:rsid w:val="003C6BEC"/>
    <w:rsid w:val="003D3AC2"/>
    <w:rsid w:val="003F2AC3"/>
    <w:rsid w:val="003F3348"/>
    <w:rsid w:val="003F4182"/>
    <w:rsid w:val="0041019C"/>
    <w:rsid w:val="00423A5E"/>
    <w:rsid w:val="00424FDF"/>
    <w:rsid w:val="00425EA8"/>
    <w:rsid w:val="0043037B"/>
    <w:rsid w:val="00434A2A"/>
    <w:rsid w:val="00434BFB"/>
    <w:rsid w:val="00456F70"/>
    <w:rsid w:val="004648C1"/>
    <w:rsid w:val="00471D1A"/>
    <w:rsid w:val="00471DAF"/>
    <w:rsid w:val="00475BE7"/>
    <w:rsid w:val="00483840"/>
    <w:rsid w:val="00495D7C"/>
    <w:rsid w:val="004A3BEA"/>
    <w:rsid w:val="004A545A"/>
    <w:rsid w:val="004A7A61"/>
    <w:rsid w:val="004D426B"/>
    <w:rsid w:val="00501121"/>
    <w:rsid w:val="00573193"/>
    <w:rsid w:val="00574CD2"/>
    <w:rsid w:val="00574E3D"/>
    <w:rsid w:val="005808B3"/>
    <w:rsid w:val="00592750"/>
    <w:rsid w:val="00594055"/>
    <w:rsid w:val="00595CCD"/>
    <w:rsid w:val="005A4F94"/>
    <w:rsid w:val="005A6C39"/>
    <w:rsid w:val="005B1258"/>
    <w:rsid w:val="005C39EC"/>
    <w:rsid w:val="005C6471"/>
    <w:rsid w:val="005F0BE3"/>
    <w:rsid w:val="005F2EE9"/>
    <w:rsid w:val="005F3C45"/>
    <w:rsid w:val="00602456"/>
    <w:rsid w:val="00611021"/>
    <w:rsid w:val="00614B5D"/>
    <w:rsid w:val="00614E43"/>
    <w:rsid w:val="006207D1"/>
    <w:rsid w:val="00620CA4"/>
    <w:rsid w:val="00620D0B"/>
    <w:rsid w:val="0062604A"/>
    <w:rsid w:val="006324E3"/>
    <w:rsid w:val="006328AC"/>
    <w:rsid w:val="006506E2"/>
    <w:rsid w:val="0066329C"/>
    <w:rsid w:val="006756BA"/>
    <w:rsid w:val="00697B94"/>
    <w:rsid w:val="006A0752"/>
    <w:rsid w:val="006B196A"/>
    <w:rsid w:val="006C1796"/>
    <w:rsid w:val="006C2C10"/>
    <w:rsid w:val="006D6006"/>
    <w:rsid w:val="006D7AF0"/>
    <w:rsid w:val="006E512A"/>
    <w:rsid w:val="00702FC0"/>
    <w:rsid w:val="00703720"/>
    <w:rsid w:val="00707B69"/>
    <w:rsid w:val="00721401"/>
    <w:rsid w:val="00724115"/>
    <w:rsid w:val="00726680"/>
    <w:rsid w:val="00726932"/>
    <w:rsid w:val="007476A0"/>
    <w:rsid w:val="007524AA"/>
    <w:rsid w:val="00755C4D"/>
    <w:rsid w:val="00763708"/>
    <w:rsid w:val="00764F1B"/>
    <w:rsid w:val="00772D43"/>
    <w:rsid w:val="0077386B"/>
    <w:rsid w:val="00774D33"/>
    <w:rsid w:val="00782343"/>
    <w:rsid w:val="00783481"/>
    <w:rsid w:val="007839C1"/>
    <w:rsid w:val="00784B15"/>
    <w:rsid w:val="007941E2"/>
    <w:rsid w:val="007A5AA0"/>
    <w:rsid w:val="007B0631"/>
    <w:rsid w:val="007B7DFA"/>
    <w:rsid w:val="007C0661"/>
    <w:rsid w:val="007D1783"/>
    <w:rsid w:val="007F3892"/>
    <w:rsid w:val="0080037F"/>
    <w:rsid w:val="008071A4"/>
    <w:rsid w:val="00816479"/>
    <w:rsid w:val="0082153E"/>
    <w:rsid w:val="00825B0E"/>
    <w:rsid w:val="00836619"/>
    <w:rsid w:val="00843F9B"/>
    <w:rsid w:val="00873AA8"/>
    <w:rsid w:val="00874064"/>
    <w:rsid w:val="00876C72"/>
    <w:rsid w:val="0088018D"/>
    <w:rsid w:val="00880DCB"/>
    <w:rsid w:val="00880F9C"/>
    <w:rsid w:val="00881C9E"/>
    <w:rsid w:val="00886C9B"/>
    <w:rsid w:val="00894507"/>
    <w:rsid w:val="00895DB3"/>
    <w:rsid w:val="008A0275"/>
    <w:rsid w:val="008A2CC8"/>
    <w:rsid w:val="008A73A6"/>
    <w:rsid w:val="008A7D87"/>
    <w:rsid w:val="008B28FF"/>
    <w:rsid w:val="008C442A"/>
    <w:rsid w:val="008C5D4B"/>
    <w:rsid w:val="008D0B75"/>
    <w:rsid w:val="008E3756"/>
    <w:rsid w:val="008F72A5"/>
    <w:rsid w:val="00903E37"/>
    <w:rsid w:val="00906E7F"/>
    <w:rsid w:val="009137FB"/>
    <w:rsid w:val="00916B23"/>
    <w:rsid w:val="0091771D"/>
    <w:rsid w:val="00920667"/>
    <w:rsid w:val="009271AF"/>
    <w:rsid w:val="00927463"/>
    <w:rsid w:val="00942746"/>
    <w:rsid w:val="00954045"/>
    <w:rsid w:val="0096469F"/>
    <w:rsid w:val="00970C00"/>
    <w:rsid w:val="0097725B"/>
    <w:rsid w:val="0098246B"/>
    <w:rsid w:val="009844D4"/>
    <w:rsid w:val="00993770"/>
    <w:rsid w:val="00994F5F"/>
    <w:rsid w:val="009B10EA"/>
    <w:rsid w:val="009B50E4"/>
    <w:rsid w:val="009B5ECF"/>
    <w:rsid w:val="009D474E"/>
    <w:rsid w:val="009F1EC4"/>
    <w:rsid w:val="00A11BD9"/>
    <w:rsid w:val="00A12E9F"/>
    <w:rsid w:val="00A3682A"/>
    <w:rsid w:val="00A4566F"/>
    <w:rsid w:val="00A4715A"/>
    <w:rsid w:val="00A7196F"/>
    <w:rsid w:val="00A71B4D"/>
    <w:rsid w:val="00A7641E"/>
    <w:rsid w:val="00A81EF4"/>
    <w:rsid w:val="00A82D14"/>
    <w:rsid w:val="00A91354"/>
    <w:rsid w:val="00A92524"/>
    <w:rsid w:val="00AA48C3"/>
    <w:rsid w:val="00AA5014"/>
    <w:rsid w:val="00AB2B35"/>
    <w:rsid w:val="00AB4758"/>
    <w:rsid w:val="00AC2333"/>
    <w:rsid w:val="00AC48CD"/>
    <w:rsid w:val="00AC4BD6"/>
    <w:rsid w:val="00AE135A"/>
    <w:rsid w:val="00AF630E"/>
    <w:rsid w:val="00B02D70"/>
    <w:rsid w:val="00B15BF4"/>
    <w:rsid w:val="00B238FA"/>
    <w:rsid w:val="00B3135B"/>
    <w:rsid w:val="00B34101"/>
    <w:rsid w:val="00B421CF"/>
    <w:rsid w:val="00B5182D"/>
    <w:rsid w:val="00B54F35"/>
    <w:rsid w:val="00B56E22"/>
    <w:rsid w:val="00B5736B"/>
    <w:rsid w:val="00B57685"/>
    <w:rsid w:val="00B67881"/>
    <w:rsid w:val="00B81BB8"/>
    <w:rsid w:val="00B85033"/>
    <w:rsid w:val="00B95122"/>
    <w:rsid w:val="00BA0B5B"/>
    <w:rsid w:val="00BA22C2"/>
    <w:rsid w:val="00BB5206"/>
    <w:rsid w:val="00BE246C"/>
    <w:rsid w:val="00C0553B"/>
    <w:rsid w:val="00C06B98"/>
    <w:rsid w:val="00C10BFF"/>
    <w:rsid w:val="00C1117A"/>
    <w:rsid w:val="00C20A5E"/>
    <w:rsid w:val="00C22B81"/>
    <w:rsid w:val="00C2469C"/>
    <w:rsid w:val="00C33B0E"/>
    <w:rsid w:val="00C3440F"/>
    <w:rsid w:val="00C447C2"/>
    <w:rsid w:val="00C4568F"/>
    <w:rsid w:val="00C6098A"/>
    <w:rsid w:val="00C60DA8"/>
    <w:rsid w:val="00C63269"/>
    <w:rsid w:val="00C637EE"/>
    <w:rsid w:val="00C75BA5"/>
    <w:rsid w:val="00C75E0C"/>
    <w:rsid w:val="00C8146C"/>
    <w:rsid w:val="00C82FB2"/>
    <w:rsid w:val="00C93C88"/>
    <w:rsid w:val="00C94011"/>
    <w:rsid w:val="00CB386F"/>
    <w:rsid w:val="00CC311C"/>
    <w:rsid w:val="00CD3A34"/>
    <w:rsid w:val="00CD4BBD"/>
    <w:rsid w:val="00CD54A8"/>
    <w:rsid w:val="00CF3A36"/>
    <w:rsid w:val="00CF6A22"/>
    <w:rsid w:val="00D023EC"/>
    <w:rsid w:val="00D120B3"/>
    <w:rsid w:val="00D146BD"/>
    <w:rsid w:val="00D23733"/>
    <w:rsid w:val="00D37801"/>
    <w:rsid w:val="00D432B5"/>
    <w:rsid w:val="00D56121"/>
    <w:rsid w:val="00D610BA"/>
    <w:rsid w:val="00D9232A"/>
    <w:rsid w:val="00D96C72"/>
    <w:rsid w:val="00DC0FE1"/>
    <w:rsid w:val="00DC1FA3"/>
    <w:rsid w:val="00DD1544"/>
    <w:rsid w:val="00DE13BB"/>
    <w:rsid w:val="00DF20CB"/>
    <w:rsid w:val="00DF45C3"/>
    <w:rsid w:val="00E11782"/>
    <w:rsid w:val="00E1555D"/>
    <w:rsid w:val="00E304CD"/>
    <w:rsid w:val="00E34B9A"/>
    <w:rsid w:val="00E36485"/>
    <w:rsid w:val="00E417BA"/>
    <w:rsid w:val="00E578DE"/>
    <w:rsid w:val="00E57F0C"/>
    <w:rsid w:val="00E6081D"/>
    <w:rsid w:val="00E60EBD"/>
    <w:rsid w:val="00E6737B"/>
    <w:rsid w:val="00E73D9D"/>
    <w:rsid w:val="00E81AAD"/>
    <w:rsid w:val="00E84E61"/>
    <w:rsid w:val="00E866E3"/>
    <w:rsid w:val="00E96C00"/>
    <w:rsid w:val="00EA5719"/>
    <w:rsid w:val="00EB3757"/>
    <w:rsid w:val="00EB61D7"/>
    <w:rsid w:val="00EC15F6"/>
    <w:rsid w:val="00ED341F"/>
    <w:rsid w:val="00EE11F2"/>
    <w:rsid w:val="00EE1494"/>
    <w:rsid w:val="00EE403D"/>
    <w:rsid w:val="00F24AA3"/>
    <w:rsid w:val="00F2673F"/>
    <w:rsid w:val="00F27B6C"/>
    <w:rsid w:val="00F47C30"/>
    <w:rsid w:val="00F6311D"/>
    <w:rsid w:val="00F81C43"/>
    <w:rsid w:val="00F84670"/>
    <w:rsid w:val="00F86E74"/>
    <w:rsid w:val="00F96489"/>
    <w:rsid w:val="00FB05E5"/>
    <w:rsid w:val="00FB6282"/>
    <w:rsid w:val="00FB7227"/>
    <w:rsid w:val="00FC482D"/>
    <w:rsid w:val="00FC4922"/>
    <w:rsid w:val="00FC5912"/>
    <w:rsid w:val="00FD18BA"/>
    <w:rsid w:val="00FD399F"/>
    <w:rsid w:val="00FD44A3"/>
    <w:rsid w:val="00FD7B8C"/>
    <w:rsid w:val="00FE021D"/>
    <w:rsid w:val="00FF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0E188C8-6C4F-46EA-9F21-0A54ABBC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A3136"/>
    <w:rPr>
      <w:sz w:val="24"/>
    </w:rPr>
  </w:style>
  <w:style w:type="paragraph" w:styleId="2">
    <w:name w:val="Body Text Indent 2"/>
    <w:basedOn w:val="a"/>
    <w:rsid w:val="00726680"/>
    <w:pPr>
      <w:spacing w:line="480" w:lineRule="auto"/>
      <w:ind w:leftChars="400" w:left="851"/>
    </w:pPr>
  </w:style>
  <w:style w:type="paragraph" w:styleId="a4">
    <w:name w:val="footer"/>
    <w:basedOn w:val="a"/>
    <w:rsid w:val="003B09D3"/>
    <w:pPr>
      <w:tabs>
        <w:tab w:val="center" w:pos="4252"/>
        <w:tab w:val="right" w:pos="8504"/>
      </w:tabs>
      <w:snapToGrid w:val="0"/>
    </w:pPr>
  </w:style>
  <w:style w:type="character" w:styleId="a5">
    <w:name w:val="page number"/>
    <w:basedOn w:val="a0"/>
    <w:rsid w:val="003B09D3"/>
  </w:style>
  <w:style w:type="paragraph" w:styleId="a6">
    <w:name w:val="Balloon Text"/>
    <w:basedOn w:val="a"/>
    <w:semiHidden/>
    <w:rsid w:val="003A271E"/>
    <w:rPr>
      <w:rFonts w:ascii="Arial" w:eastAsia="ＭＳ ゴシック" w:hAnsi="Arial"/>
      <w:sz w:val="18"/>
      <w:szCs w:val="18"/>
    </w:rPr>
  </w:style>
  <w:style w:type="paragraph" w:styleId="a7">
    <w:name w:val="header"/>
    <w:basedOn w:val="a"/>
    <w:link w:val="a8"/>
    <w:rsid w:val="00EC15F6"/>
    <w:pPr>
      <w:tabs>
        <w:tab w:val="center" w:pos="4252"/>
        <w:tab w:val="right" w:pos="8504"/>
      </w:tabs>
      <w:snapToGrid w:val="0"/>
    </w:pPr>
    <w:rPr>
      <w:lang w:val="x-none" w:eastAsia="x-none"/>
    </w:rPr>
  </w:style>
  <w:style w:type="character" w:customStyle="1" w:styleId="a8">
    <w:name w:val="ヘッダー (文字)"/>
    <w:link w:val="a7"/>
    <w:rsid w:val="00EC15F6"/>
    <w:rPr>
      <w:kern w:val="2"/>
      <w:sz w:val="21"/>
      <w:szCs w:val="24"/>
    </w:rPr>
  </w:style>
  <w:style w:type="character" w:styleId="a9">
    <w:name w:val="Hyperlink"/>
    <w:rsid w:val="00DC1FA3"/>
    <w:rPr>
      <w:color w:val="0000FF"/>
      <w:u w:val="single"/>
    </w:rPr>
  </w:style>
  <w:style w:type="paragraph" w:styleId="aa">
    <w:name w:val="Date"/>
    <w:basedOn w:val="a"/>
    <w:next w:val="a"/>
    <w:link w:val="ab"/>
    <w:rsid w:val="001F5AA3"/>
  </w:style>
  <w:style w:type="character" w:customStyle="1" w:styleId="ab">
    <w:name w:val="日付 (文字)"/>
    <w:link w:val="aa"/>
    <w:rsid w:val="001F5A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ugai@city.chofu.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4325</Words>
  <Characters>460</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調布市役所</Company>
  <LinksUpToDate>false</LinksUpToDate>
  <CharactersWithSpaces>4776</CharactersWithSpaces>
  <SharedDoc>false</SharedDoc>
  <HLinks>
    <vt:vector size="6" baseType="variant">
      <vt:variant>
        <vt:i4>5898356</vt:i4>
      </vt:variant>
      <vt:variant>
        <vt:i4>0</vt:i4>
      </vt:variant>
      <vt:variant>
        <vt:i4>0</vt:i4>
      </vt:variant>
      <vt:variant>
        <vt:i4>5</vt:i4>
      </vt:variant>
      <vt:variant>
        <vt:lpwstr>mailto:syougai@w2.city.chofu.tokyo.jp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h2s054no</dc:creator>
  <cp:keywords/>
  <cp:lastModifiedBy>石川 大貴</cp:lastModifiedBy>
  <cp:revision>2</cp:revision>
  <cp:lastPrinted>2021-02-15T00:11:00Z</cp:lastPrinted>
  <dcterms:created xsi:type="dcterms:W3CDTF">2024-02-15T00:05:00Z</dcterms:created>
  <dcterms:modified xsi:type="dcterms:W3CDTF">2024-02-15T00:05:00Z</dcterms:modified>
</cp:coreProperties>
</file>